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86" w:rsidRPr="00BE70DB" w:rsidRDefault="002F4D43">
      <w:pPr>
        <w:rPr>
          <w:b/>
          <w:u w:val="single"/>
        </w:rPr>
      </w:pPr>
      <w:r w:rsidRPr="00BE70DB">
        <w:rPr>
          <w:b/>
          <w:u w:val="single"/>
        </w:rPr>
        <w:t>Pedagogisch beleidsplan</w:t>
      </w:r>
    </w:p>
    <w:p w:rsidR="002F4D43" w:rsidRPr="00BE70DB" w:rsidRDefault="002F4D43">
      <w:pPr>
        <w:rPr>
          <w:b/>
          <w:u w:val="single"/>
        </w:rPr>
      </w:pPr>
    </w:p>
    <w:p w:rsidR="002F4D43" w:rsidRPr="00BE70DB" w:rsidRDefault="002F4D43">
      <w:r w:rsidRPr="00BE70DB">
        <w:t xml:space="preserve">In dit pedagogisch beleidsplan staat beschreven wat de visie van Gastouderbureau Gelderland is op het opvoeden van kinderen. </w:t>
      </w:r>
    </w:p>
    <w:p w:rsidR="002F4D43" w:rsidRPr="00BE70DB" w:rsidRDefault="002F4D43">
      <w:r w:rsidRPr="00BE70DB">
        <w:t>Deze visie is opgebouwd uit 4 pedagogische basisdoelen</w:t>
      </w:r>
      <w:r w:rsidR="002A7910" w:rsidRPr="00BE70DB">
        <w:t xml:space="preserve"> waarbij het belangrijk is om rekening te houden met het feit dat ieder kind uniek is, en zich ontwikkeld naar eigen aard en aanleg</w:t>
      </w:r>
      <w:r w:rsidRPr="00BE70DB">
        <w:t>:</w:t>
      </w:r>
    </w:p>
    <w:p w:rsidR="002F4D43" w:rsidRPr="00BE70DB" w:rsidRDefault="002F4D43" w:rsidP="002F4D43">
      <w:pPr>
        <w:pStyle w:val="Lijstalinea"/>
        <w:numPr>
          <w:ilvl w:val="0"/>
          <w:numId w:val="1"/>
        </w:numPr>
      </w:pPr>
      <w:r w:rsidRPr="00BE70DB">
        <w:t>De emotionele veiligheid van een kind moet gewaarborgd zijn;</w:t>
      </w:r>
    </w:p>
    <w:p w:rsidR="002A7910" w:rsidRPr="00BE70DB" w:rsidRDefault="002F4D43" w:rsidP="002F4D43">
      <w:pPr>
        <w:pStyle w:val="Lijstalinea"/>
        <w:numPr>
          <w:ilvl w:val="0"/>
          <w:numId w:val="1"/>
        </w:numPr>
      </w:pPr>
      <w:r w:rsidRPr="00BE70DB">
        <w:t>Ieder kind moet de mogelijkheid krijgen om persoonlijke</w:t>
      </w:r>
      <w:r w:rsidR="002A7910" w:rsidRPr="00BE70DB">
        <w:t xml:space="preserve"> competenties te kunnen ontwikkelen;</w:t>
      </w:r>
    </w:p>
    <w:p w:rsidR="002A7910" w:rsidRPr="00BE70DB" w:rsidRDefault="002F4D43" w:rsidP="002F4D43">
      <w:pPr>
        <w:pStyle w:val="Lijstalinea"/>
        <w:numPr>
          <w:ilvl w:val="0"/>
          <w:numId w:val="1"/>
        </w:numPr>
      </w:pPr>
      <w:r w:rsidRPr="00BE70DB">
        <w:t xml:space="preserve"> </w:t>
      </w:r>
      <w:r w:rsidR="002A7910" w:rsidRPr="00BE70DB">
        <w:t xml:space="preserve">Ook moet er aandacht zijn voor het ontwikkelen van sociale </w:t>
      </w:r>
      <w:r w:rsidRPr="00BE70DB">
        <w:t xml:space="preserve"> competenties</w:t>
      </w:r>
      <w:r w:rsidR="002A7910" w:rsidRPr="00BE70DB">
        <w:t>;</w:t>
      </w:r>
    </w:p>
    <w:p w:rsidR="002F4D43" w:rsidRPr="00BE70DB" w:rsidRDefault="002F4D43" w:rsidP="002F4D43">
      <w:pPr>
        <w:pStyle w:val="Lijstalinea"/>
        <w:numPr>
          <w:ilvl w:val="0"/>
          <w:numId w:val="1"/>
        </w:numPr>
      </w:pPr>
      <w:r w:rsidRPr="00BE70DB">
        <w:t xml:space="preserve">Respect voor normen en waarden van onze samenleving die van belang zijn voor een goede socialisatie en integratie. </w:t>
      </w:r>
    </w:p>
    <w:p w:rsidR="002A7910" w:rsidRPr="00BE70DB" w:rsidRDefault="0008727F" w:rsidP="0008727F">
      <w:r w:rsidRPr="00BE70DB">
        <w:t xml:space="preserve">In de eerste levensjaren van een kind wordt de basis gelegd van de verdere ontwikkeling. De omgeving speelt hierin een belangrijke rol. </w:t>
      </w:r>
    </w:p>
    <w:p w:rsidR="002A7910" w:rsidRPr="00BE70DB" w:rsidRDefault="0008727F" w:rsidP="0008727F">
      <w:r w:rsidRPr="00BE70DB">
        <w:t xml:space="preserve">Deze basis wordt o.a. gelegd bij de ouders, maar in het geval dat het kind bij een gastouder opgevangen wordt, speelt ook de situatie bij de gastouder een grote rol. </w:t>
      </w:r>
    </w:p>
    <w:p w:rsidR="002A7910" w:rsidRPr="00BE70DB" w:rsidRDefault="002A7910" w:rsidP="0008727F">
      <w:pPr>
        <w:rPr>
          <w:b/>
        </w:rPr>
      </w:pPr>
      <w:r w:rsidRPr="00BE70DB">
        <w:rPr>
          <w:b/>
        </w:rPr>
        <w:t xml:space="preserve">Basisdoel 1, de emotionele veiligheid: </w:t>
      </w:r>
    </w:p>
    <w:p w:rsidR="0008727F" w:rsidRPr="00BE70DB" w:rsidRDefault="004807D7" w:rsidP="0008727F">
      <w:r w:rsidRPr="00BE70DB">
        <w:t xml:space="preserve">Zoals gezegd, </w:t>
      </w:r>
      <w:r w:rsidR="0008727F" w:rsidRPr="00BE70DB">
        <w:t xml:space="preserve">ontwikkeld </w:t>
      </w:r>
      <w:r w:rsidRPr="00BE70DB">
        <w:t xml:space="preserve">ieder kind </w:t>
      </w:r>
      <w:r w:rsidR="0008727F" w:rsidRPr="00BE70DB">
        <w:t xml:space="preserve">zich in zijn eigen tempo en op zijn eigen manier. Voor een goede ontwikkeling is het belangrijk dat een kind zich veilig voelt en mag zijn wie hij is en zich mag ontwikkelen op zijn eigen tempo en op zijn eigen manier. Het belangrijkste wat kinderen nodig hebben om zich te kunnen ontwikkelen is vertrouwen in zichzelf en in anderen. </w:t>
      </w:r>
    </w:p>
    <w:p w:rsidR="002A7910" w:rsidRPr="00BE70DB" w:rsidRDefault="002A7910" w:rsidP="0008727F">
      <w:r w:rsidRPr="00BE70DB">
        <w:t xml:space="preserve">Wat een gastouder kan doen om een kind veiligheid te bieden kan bijvoorbeeld zijn: het troosten van een kind dat verdrietig is, de emotie benoemen en ook ruimte bieden voor de emotie. Verder kan de gastouder het kind knuffelen (als het kind dit prettig vindt), en de gastouder kan vertrouwen geven door actief met het kind bezig te zijn. Hierdoor wordt een vertrouwensband opgebouwd tussen gastouder en kind. </w:t>
      </w:r>
    </w:p>
    <w:p w:rsidR="002A7910" w:rsidRPr="00BE70DB" w:rsidRDefault="002A7910" w:rsidP="0008727F">
      <w:pPr>
        <w:rPr>
          <w:b/>
        </w:rPr>
      </w:pPr>
      <w:r w:rsidRPr="00BE70DB">
        <w:rPr>
          <w:b/>
        </w:rPr>
        <w:t>Basisdoel 2, persoonlijke competentie:</w:t>
      </w:r>
    </w:p>
    <w:p w:rsidR="00B931D5" w:rsidRPr="00BE70DB" w:rsidRDefault="00B931D5" w:rsidP="0008727F">
      <w:r w:rsidRPr="00BE70DB">
        <w:t xml:space="preserve">Ontwikkeling van persoonlijke competentie is het bevorderen van persoonskenmerken, zoals flexibiliteit, creativiteit, zelfvertrouwen, zelfstandigheid, veerkracht en probleemoplossend vermogen. Kinderen moeten zich deze vaardigheden eigen maken net zoals praten, denken en bewegen. Door na te doen, uit te proberen en uitgedaagd te worden, worden al deze vaardigheden ontwikkeld. </w:t>
      </w:r>
    </w:p>
    <w:p w:rsidR="00172749" w:rsidRPr="00BE70DB" w:rsidRDefault="00B931D5" w:rsidP="00B931D5">
      <w:r w:rsidRPr="00BE70DB">
        <w:lastRenderedPageBreak/>
        <w:t xml:space="preserve">De lichamelijke </w:t>
      </w:r>
      <w:r w:rsidR="00172749" w:rsidRPr="00BE70DB">
        <w:t xml:space="preserve">ontwikkeling </w:t>
      </w:r>
      <w:r w:rsidRPr="00BE70DB">
        <w:t xml:space="preserve">is de ontwikkeling </w:t>
      </w:r>
      <w:r w:rsidR="00172749" w:rsidRPr="00BE70DB">
        <w:t>van zowel de fijne als de grove motoriek en de ontwikkeling van de zintuigen. Het is belangrijk dat de gastou</w:t>
      </w:r>
      <w:r w:rsidR="00FC4401" w:rsidRPr="00BE70DB">
        <w:t xml:space="preserve">der het kind stimuleert en de ruimte geeft om het kind te laten ontwikkelen. Door middel van bijvoorbeeld spelletjes kan de gastouder  het kind hierbij begeleiden. De opvangruimte moet zo ingericht zijn dat het kind hier de mogelijkheid heeft om te kunnen bewegen, maar er moet ook de mogelijkheid zijn om zich even terug te trekken. </w:t>
      </w:r>
    </w:p>
    <w:p w:rsidR="00B931D5" w:rsidRPr="00BE70DB" w:rsidRDefault="00B931D5" w:rsidP="004807D7">
      <w:r w:rsidRPr="00BE70DB">
        <w:t>Bij het ontwikkelen van de persoonlijke competenties gaat het niet alleen om de</w:t>
      </w:r>
      <w:r w:rsidR="00242F05" w:rsidRPr="00BE70DB">
        <w:t xml:space="preserve"> </w:t>
      </w:r>
      <w:r w:rsidRPr="00BE70DB">
        <w:t xml:space="preserve">lichamelijke ontwikkeling, maar ook om de verstandelijke en taalontwikkeling. Hiermee wordt bedoeld de ontwikkeling van het denken. Het leren, het geweten en de taalontwikkeling. De gastouder kan de taalontwikkeling  stimuleren door boekjes te lezen, liedjes te zingen en veel met het kind te praten. Bij kinderen van 0-4 jaar zal het met name gaan om de woordenschat te vergroten, begrippen te leren kennen (groot-klein, vandaag-morgen en het leren kennen van de kleuren). En het leren dat een verbod ook geldt wanneer je de kamer uit bent. </w:t>
      </w:r>
    </w:p>
    <w:p w:rsidR="00B931D5" w:rsidRPr="00BE70DB" w:rsidRDefault="00B931D5" w:rsidP="004807D7">
      <w:r w:rsidRPr="00BE70DB">
        <w:t>Als een kind iets verkeerd zegt, dan kan de gastouder de zin op de correcte wijze herhalen. Het kind krijgt op deze manier niet het gevoel te falen maar hoort wel de juiste manier. Bijvoorbeeld: het kind zegt “</w:t>
      </w:r>
      <w:proofErr w:type="spellStart"/>
      <w:r w:rsidRPr="00BE70DB">
        <w:t>Anger</w:t>
      </w:r>
      <w:proofErr w:type="spellEnd"/>
      <w:r w:rsidRPr="00BE70DB">
        <w:t xml:space="preserve"> naan” dan kan de gastouder dit herhalen door te zeggen “ja, Amber heeft een banaan”. </w:t>
      </w:r>
    </w:p>
    <w:p w:rsidR="00B931D5" w:rsidRPr="00BE70DB" w:rsidRDefault="00B931D5" w:rsidP="004807D7">
      <w:r w:rsidRPr="00BE70DB">
        <w:t xml:space="preserve">Het is bij de taalontwikkeling van belang dat er niet altijd teveel achtergrond lawaai is. Zet de radio en/of tv ook eens uit. Het is vooral voor kleine kinderen nog lastig om deze prikkels te onderscheiden. </w:t>
      </w:r>
    </w:p>
    <w:p w:rsidR="00B931D5" w:rsidRPr="00BE70DB" w:rsidRDefault="00B931D5" w:rsidP="004807D7">
      <w:r w:rsidRPr="00BE70DB">
        <w:t xml:space="preserve">De gastouder dient het goede voorbeeld te geven en dus correct Nederlands te spreken en geen grove taal te gebruiken. </w:t>
      </w:r>
    </w:p>
    <w:p w:rsidR="00B931D5" w:rsidRPr="00BE70DB" w:rsidRDefault="00B931D5" w:rsidP="004807D7">
      <w:r w:rsidRPr="00BE70DB">
        <w:t xml:space="preserve">Voor de verstandelijke ontwikkeling kan de gastouder spelletjes, puzzels en constructiemateriaal aanbieden. Ook door het doen van gerichte activiteiten kan de gastouder het kind begeleiden bij zijn of haar verdere ontwikkeling. De gastouder biedt aan wat bij het ontwikkelingsniveau van het kind past, maar wat voldoende uitdaging biedt. </w:t>
      </w:r>
    </w:p>
    <w:p w:rsidR="00B931D5" w:rsidRPr="00BE70DB" w:rsidRDefault="00B931D5" w:rsidP="00B931D5">
      <w:pPr>
        <w:pStyle w:val="Lijstalinea"/>
      </w:pPr>
    </w:p>
    <w:p w:rsidR="00B931D5" w:rsidRPr="00BE70DB" w:rsidRDefault="00B931D5" w:rsidP="00B931D5"/>
    <w:p w:rsidR="00B931D5" w:rsidRPr="00BE70DB" w:rsidRDefault="00B931D5" w:rsidP="00B931D5">
      <w:r w:rsidRPr="00BE70DB">
        <w:rPr>
          <w:b/>
        </w:rPr>
        <w:t>Basisdoel 3</w:t>
      </w:r>
      <w:r w:rsidRPr="00BE70DB">
        <w:t xml:space="preserve">, </w:t>
      </w:r>
      <w:r w:rsidR="00DA4988" w:rsidRPr="00BE70DB">
        <w:rPr>
          <w:b/>
        </w:rPr>
        <w:t>Sociale</w:t>
      </w:r>
      <w:r w:rsidRPr="00BE70DB">
        <w:t xml:space="preserve"> </w:t>
      </w:r>
      <w:r w:rsidRPr="00BE70DB">
        <w:rPr>
          <w:b/>
        </w:rPr>
        <w:t>competenties:</w:t>
      </w:r>
      <w:r w:rsidRPr="00BE70DB">
        <w:t xml:space="preserve"> </w:t>
      </w:r>
    </w:p>
    <w:p w:rsidR="00A669C4" w:rsidRPr="00BE70DB" w:rsidRDefault="00A669C4" w:rsidP="00A669C4">
      <w:pPr>
        <w:pStyle w:val="Normaalweb"/>
        <w:rPr>
          <w:rFonts w:asciiTheme="minorHAnsi" w:hAnsiTheme="minorHAnsi"/>
          <w:sz w:val="22"/>
          <w:szCs w:val="22"/>
        </w:rPr>
      </w:pPr>
      <w:r w:rsidRPr="00BE70DB">
        <w:rPr>
          <w:rFonts w:asciiTheme="minorHAnsi" w:hAnsiTheme="minorHAnsi"/>
          <w:sz w:val="22"/>
          <w:szCs w:val="22"/>
        </w:rPr>
        <w:t>Bij de sociale ontwikkeling gaat het erom hoe het kind met anderen omgaat en hoe het kind zichzelf ziet in relatie tot anderen. Kinderen krijgen steeds meer inzicht in zichzelf en in hun relaties met anderen. Jonge kinderen zijn nog voornamelijk op hun ouders of verzorgers gericht. Pas in de peuter- en kleutertijd ontstaat er meer aandacht voor leeftijdsgenootjes. Hun wereld wordt groter en dat leidt er toe dat zij zich sociaal steeds ver kunnen ontwikkelen. Zij leren zichzelf beter kennen, ook als persoon, los van het gezin waar zij uit komen. Tijdens het spelen met leeftijdsgenoten leren zij zich verplaatsen in anderen, ruzies op te lossen en verschillen te overbruggen. Voorbeelden van sociale competenties:</w:t>
      </w:r>
    </w:p>
    <w:p w:rsidR="00A669C4" w:rsidRPr="00BE70DB" w:rsidRDefault="00A669C4" w:rsidP="00A669C4">
      <w:pPr>
        <w:pStyle w:val="Normaalweb"/>
        <w:rPr>
          <w:rFonts w:asciiTheme="minorHAnsi" w:hAnsiTheme="minorHAnsi"/>
          <w:sz w:val="22"/>
          <w:szCs w:val="22"/>
        </w:rPr>
      </w:pPr>
      <w:r w:rsidRPr="00BE70DB">
        <w:rPr>
          <w:rFonts w:asciiTheme="minorHAnsi" w:hAnsiTheme="minorHAnsi"/>
          <w:sz w:val="22"/>
          <w:szCs w:val="22"/>
        </w:rPr>
        <w:lastRenderedPageBreak/>
        <w:t>* Hulp vragen en ontvangen</w:t>
      </w:r>
      <w:r w:rsidRPr="00BE70DB">
        <w:rPr>
          <w:rFonts w:asciiTheme="minorHAnsi" w:hAnsiTheme="minorHAnsi"/>
          <w:sz w:val="22"/>
          <w:szCs w:val="22"/>
        </w:rPr>
        <w:br/>
        <w:t>* Gevoel van erbij horen, verbondenheid met anderen</w:t>
      </w:r>
      <w:r w:rsidRPr="00BE70DB">
        <w:rPr>
          <w:rFonts w:asciiTheme="minorHAnsi" w:hAnsiTheme="minorHAnsi"/>
          <w:sz w:val="22"/>
          <w:szCs w:val="22"/>
        </w:rPr>
        <w:br/>
        <w:t>* Anderen aanvoelen en rekening houden met elkaars gevoelens</w:t>
      </w:r>
      <w:r w:rsidRPr="00BE70DB">
        <w:rPr>
          <w:rFonts w:asciiTheme="minorHAnsi" w:hAnsiTheme="minorHAnsi"/>
          <w:sz w:val="22"/>
          <w:szCs w:val="22"/>
        </w:rPr>
        <w:br/>
        <w:t>* Samen spelen</w:t>
      </w:r>
      <w:r w:rsidRPr="00BE70DB">
        <w:rPr>
          <w:rFonts w:asciiTheme="minorHAnsi" w:hAnsiTheme="minorHAnsi"/>
          <w:sz w:val="22"/>
          <w:szCs w:val="22"/>
        </w:rPr>
        <w:br/>
        <w:t>* Bijdragen aan het geheel en helpen.</w:t>
      </w:r>
    </w:p>
    <w:p w:rsidR="00DA4988" w:rsidRPr="00BE70DB" w:rsidRDefault="00A669C4" w:rsidP="00B931D5">
      <w:r w:rsidRPr="00BE70DB">
        <w:t xml:space="preserve">Sociaal emotionele competenties: </w:t>
      </w:r>
      <w:r w:rsidR="00FC4401" w:rsidRPr="00BE70DB">
        <w:t xml:space="preserve"> Kinderen hebben behoefte aan geborgenheid en veiligheid. Dit vormt de basis om zich te kunnen ontwikkelen. Het is van belang dat een kind zich thuis voelt bij de gastouder. </w:t>
      </w:r>
      <w:r w:rsidR="00EF1CD0" w:rsidRPr="00BE70DB">
        <w:t xml:space="preserve">Wij adviseren </w:t>
      </w:r>
      <w:r w:rsidR="00B931D5" w:rsidRPr="00BE70DB">
        <w:t xml:space="preserve">de eerste periode </w:t>
      </w:r>
      <w:r w:rsidR="00EF1CD0" w:rsidRPr="00BE70DB">
        <w:t>een minimaal aantal opvanguren per week zodat het kind zich ook thuis kan gaan voelen</w:t>
      </w:r>
      <w:r w:rsidR="00D433FC" w:rsidRPr="00BE70DB">
        <w:t xml:space="preserve">. </w:t>
      </w:r>
      <w:r w:rsidR="00EF1CD0" w:rsidRPr="00BE70DB">
        <w:t xml:space="preserve"> </w:t>
      </w:r>
      <w:r w:rsidR="00FC4401" w:rsidRPr="00BE70DB">
        <w:t>De gastoude</w:t>
      </w:r>
      <w:r w:rsidR="00D433FC" w:rsidRPr="00BE70DB">
        <w:t>r kan hier verder in</w:t>
      </w:r>
      <w:r w:rsidR="00FC4401" w:rsidRPr="00BE70DB">
        <w:t xml:space="preserve"> bijdragen door gevoelens van het kind serieus te nemen en warmte te bieden maar ook door het stellen van grenzen. Kinderen hebben behoefte aan duidelijke regels. Ze weten zo waar ze aan toe zijn en wat er van ze verwacht wordt. Als een kind gecorrigeerd wordt, doe dit dan op ooghoogte en spreek het kind aan op het gedrag. Wijs dit gedrag af en nooit het kind zelf! Corrigeer het kind nooit fysiek. Overleg met de ouders wat voor hen een goede manier van corrigeren is. Denk hierbij aan een time out plaats of het stellen van consequenties. Het is belangrijk dat deze correctie direct aansluit op het ongewenste gedrag. Verder is het ook belangrijk dat het kind een stukje vertrouwen krijgt. Laat het kind zelf oefenen met dingen. Bijvoorbeeld een peuter zelf de boterham laten smeren. Ook al lukt dit niet altijd helemaal, het is goed om het kind te prijzen voor wat hij of zij al wel heeft bereikt. Dit stimuleert het zelfvertrouwen. </w:t>
      </w:r>
    </w:p>
    <w:p w:rsidR="00F232EC" w:rsidRPr="00BE70DB" w:rsidRDefault="00242F05" w:rsidP="00242F05">
      <w:pPr>
        <w:rPr>
          <w:b/>
        </w:rPr>
      </w:pPr>
      <w:r w:rsidRPr="00BE70DB">
        <w:rPr>
          <w:b/>
        </w:rPr>
        <w:t>Basisdoel 4, normen en waarden:</w:t>
      </w:r>
    </w:p>
    <w:p w:rsidR="005F1F5C" w:rsidRPr="00BE70DB" w:rsidRDefault="005F1F5C" w:rsidP="00242F05">
      <w:r w:rsidRPr="00BE70DB">
        <w:t>Als we over normen en waarden spreken, bedoelen we de omgangsvormen en principes waarmee publiekelijk en in sociaal verband voor de dag kan worden gekomen.</w:t>
      </w:r>
    </w:p>
    <w:p w:rsidR="005F1F5C" w:rsidRPr="00BE70DB" w:rsidRDefault="005F1F5C" w:rsidP="00242F05">
      <w:r w:rsidRPr="00BE70DB">
        <w:t xml:space="preserve">Normen zijn de zaken die je als normaal betitelt. Er staat bijvoorbeeld nergens dat in je neus peuteren verboden is, terwijl (bijna) iedereen het doet, doe je het (normaal gesproken) niet in het bijzijn van en duidelijk zichtbaar voor anderen. </w:t>
      </w:r>
    </w:p>
    <w:p w:rsidR="00315D05" w:rsidRPr="00BE70DB" w:rsidRDefault="00315D05" w:rsidP="00242F05">
      <w:r w:rsidRPr="00BE70DB">
        <w:t xml:space="preserve">Waarden zijn zaken die waardevol gevonden worden door iemand of een groep mensen (een samenleving). Een voorbeeld hiervan is bijvoorbeeld respect: Als iemand anders aan het praten is, dan laat je diegene uitpraten. </w:t>
      </w:r>
    </w:p>
    <w:p w:rsidR="00242F05" w:rsidRPr="00BE70DB" w:rsidRDefault="005F1F5C" w:rsidP="00242F05">
      <w:r w:rsidRPr="00BE70DB">
        <w:t xml:space="preserve">Net zoals de bovenstaande vaardigheden is het ook van belang om kinderen de geldende normen en waarden aan te leren. Hierbij is het vooral van belang dat de gastouder zelf het goede voorbeeld geeft. </w:t>
      </w:r>
      <w:r w:rsidR="00315D05" w:rsidRPr="00BE70DB">
        <w:t>Door het aanleren van de in de maatschappij geldende normen en waarden leert het kind hoe zich te gedragen ten opzichte van anderen. Dus het gaat hier ook om het gedrag wat wenselijk is bij het samen spelen. “ je mag niet slaan of schoppen”, “ samen spelen, samen delen”. De gastouder kan hier met de kinderen afspraken over maken en/of kinderen hierin begeleiden. Als Daan steeds speelgoed afpakt van Sophie, dan kan de gastouder (op ooghoogte) bij Daan gaan zitten en zeggen: “Daan, Sophie was hiermee aan het spelen. Je mag het dan niet afpakken. Geef het speelgoed maar terug aan Sophie.”</w:t>
      </w:r>
    </w:p>
    <w:p w:rsidR="00315D05" w:rsidRPr="00BE70DB" w:rsidRDefault="00315D05" w:rsidP="00242F05">
      <w:r w:rsidRPr="00BE70DB">
        <w:lastRenderedPageBreak/>
        <w:t>Of als Bram steeds in zijn neus peutert, dan kan de gastouder zeggen: “ Bram, het is niet netjes om in je neus te peuteren, zal ik een zakdoekje pakken zodat je je neus kan snuiten?”</w:t>
      </w:r>
    </w:p>
    <w:p w:rsidR="00315D05" w:rsidRPr="00BE70DB" w:rsidRDefault="00315D05" w:rsidP="00242F05">
      <w:r w:rsidRPr="00BE70DB">
        <w:t xml:space="preserve">Door dit gedrag te benoemen leert het kind hoe hij of zij zich binnen de geldende omgangsvormen dient te gedragen. </w:t>
      </w:r>
    </w:p>
    <w:p w:rsidR="00803FE7" w:rsidRPr="00BE70DB" w:rsidRDefault="00803FE7" w:rsidP="00242F05"/>
    <w:p w:rsidR="00803FE7" w:rsidRPr="00BE70DB" w:rsidRDefault="00803FE7" w:rsidP="00242F05">
      <w:r w:rsidRPr="00BE70DB">
        <w:t>Bij alle basi</w:t>
      </w:r>
      <w:r w:rsidR="004807D7" w:rsidRPr="00BE70DB">
        <w:t xml:space="preserve">sdoelen is het belangrijk om hierover met </w:t>
      </w:r>
      <w:r w:rsidRPr="00BE70DB">
        <w:t xml:space="preserve">de ouders </w:t>
      </w:r>
      <w:r w:rsidR="004807D7" w:rsidRPr="00BE70DB">
        <w:t xml:space="preserve">te communiceren. </w:t>
      </w:r>
    </w:p>
    <w:p w:rsidR="004807D7" w:rsidRPr="00BE70DB" w:rsidRDefault="004807D7">
      <w:pPr>
        <w:rPr>
          <w:b/>
          <w:u w:val="single"/>
        </w:rPr>
      </w:pPr>
      <w:r w:rsidRPr="00BE70DB">
        <w:rPr>
          <w:b/>
          <w:u w:val="single"/>
        </w:rPr>
        <w:br w:type="page"/>
      </w:r>
    </w:p>
    <w:p w:rsidR="00B075C1" w:rsidRPr="00BE70DB" w:rsidRDefault="00B075C1" w:rsidP="00F232EC">
      <w:pPr>
        <w:rPr>
          <w:b/>
          <w:u w:val="single"/>
        </w:rPr>
      </w:pPr>
      <w:r w:rsidRPr="00BE70DB">
        <w:rPr>
          <w:b/>
          <w:u w:val="single"/>
        </w:rPr>
        <w:lastRenderedPageBreak/>
        <w:t>Criteria aan gastouder en locatie:</w:t>
      </w:r>
    </w:p>
    <w:p w:rsidR="00B075C1" w:rsidRPr="00BE70DB" w:rsidRDefault="00B075C1" w:rsidP="00F232EC">
      <w:r w:rsidRPr="00BE70DB">
        <w:rPr>
          <w:b/>
        </w:rPr>
        <w:t xml:space="preserve">Aangesloten zijn bij een gastouderbureau: </w:t>
      </w:r>
      <w:r w:rsidRPr="00BE70DB">
        <w:t xml:space="preserve">Als geregistreerde gastouder dien je aangesloten te zijn bij een gastouderbureau. Dit is een van de criteria waar gastouders aan moeten voldoen, zodat vraagouders kinderopvangtoeslag kunnen aanvragen. </w:t>
      </w:r>
    </w:p>
    <w:p w:rsidR="009C57E2" w:rsidRPr="00BE70DB" w:rsidRDefault="009C57E2" w:rsidP="00F232EC">
      <w:r w:rsidRPr="00BE70DB">
        <w:rPr>
          <w:b/>
        </w:rPr>
        <w:t>LRK registratie:</w:t>
      </w:r>
      <w:r w:rsidRPr="00BE70DB">
        <w:t xml:space="preserve"> Iedere combinatie gastouder en opvanglocatie moet geregistreerd zijn in het landelijk register kinderopvang. Pas na deze registratie mag de opvang op de desbetreffende locatie starten. Een aanvraag tot registratie wordt door het gastouderbureau gedaan. </w:t>
      </w:r>
    </w:p>
    <w:p w:rsidR="009C57E2" w:rsidRPr="00BE70DB" w:rsidRDefault="009C57E2" w:rsidP="00F232EC">
      <w:r w:rsidRPr="00BE70DB">
        <w:rPr>
          <w:b/>
        </w:rPr>
        <w:t xml:space="preserve">Inschrijving in het personenregister: </w:t>
      </w:r>
      <w:r w:rsidRPr="00BE70DB">
        <w:t xml:space="preserve">Iedere gastouder en alle volwassen huisgenoten (indien de opvang bij de gastouder thuis plaatsvindt) dient ingeschreven te zijn in het personenregister kinderopvang. Daarnaast dienen alle structureel aanwezige bezoekers van de opvanglocatie ook ingeschreven te zijn in het personen register. Inschrijven kan alleen met een recente verklaring </w:t>
      </w:r>
      <w:r w:rsidR="00B74083" w:rsidRPr="00BE70DB">
        <w:t xml:space="preserve">omtrent gedrag via </w:t>
      </w:r>
      <w:hyperlink r:id="rId7" w:history="1">
        <w:r w:rsidR="00474E5A" w:rsidRPr="00BE70DB">
          <w:rPr>
            <w:rStyle w:val="Hyperlink"/>
            <w:color w:val="auto"/>
          </w:rPr>
          <w:t>www.duo.nl/personenregisterkinderopvang.nl</w:t>
        </w:r>
      </w:hyperlink>
      <w:r w:rsidR="00474E5A" w:rsidRPr="00BE70DB">
        <w:t xml:space="preserve">. Na inschrijving moet er ook een koppeling gemaakt worden met het gastouderbureau waarmee de gastouder samenwerkt. </w:t>
      </w:r>
    </w:p>
    <w:p w:rsidR="00310B75" w:rsidRPr="00BE70DB" w:rsidRDefault="00310B75" w:rsidP="00F232EC">
      <w:r w:rsidRPr="00BE70DB">
        <w:t>Dagelijks wordt er gescreend op strafbare feiten door een gastouder, huisgenoot of structureel aanwezig persoon. Indien een van deze verdacht wordt van een strafbaar feit, zal er door de GGD, gemeente en gastouderbureau bepaald worden wat de te volgen stappen zijn.</w:t>
      </w:r>
    </w:p>
    <w:p w:rsidR="00B075C1" w:rsidRPr="00BE70DB" w:rsidRDefault="00B075C1" w:rsidP="00F232EC">
      <w:r w:rsidRPr="00BE70DB">
        <w:rPr>
          <w:b/>
        </w:rPr>
        <w:t xml:space="preserve">Leeftijd: </w:t>
      </w:r>
      <w:r w:rsidRPr="00BE70DB">
        <w:t xml:space="preserve">De gastouder dient minimaal 18 jaar of ouder te zijn. </w:t>
      </w:r>
    </w:p>
    <w:p w:rsidR="00B075C1" w:rsidRPr="00BE70DB" w:rsidRDefault="00B075C1" w:rsidP="00F232EC">
      <w:r w:rsidRPr="00BE70DB">
        <w:rPr>
          <w:b/>
        </w:rPr>
        <w:t xml:space="preserve">Taal: </w:t>
      </w:r>
      <w:r w:rsidRPr="00BE70DB">
        <w:t>De gastouder dient Nederlands, Fries of een andere streektaal te spreken tijdens de opvang.</w:t>
      </w:r>
    </w:p>
    <w:p w:rsidR="00B075C1" w:rsidRPr="00BE70DB" w:rsidRDefault="00B075C1" w:rsidP="00F232EC">
      <w:r w:rsidRPr="00BE70DB">
        <w:rPr>
          <w:b/>
        </w:rPr>
        <w:t xml:space="preserve">Diploma: </w:t>
      </w:r>
      <w:r w:rsidRPr="00BE70DB">
        <w:t>De gastouder moet beschikken over een diploma mbo2 zorg en welzijn of een vergelijkbaar diploma volgens de diplomalijst</w:t>
      </w:r>
      <w:r w:rsidR="00AD6A83" w:rsidRPr="00BE70DB">
        <w:t xml:space="preserve"> </w:t>
      </w:r>
      <w:r w:rsidR="00C0284B" w:rsidRPr="00BE70DB">
        <w:t>(</w:t>
      </w:r>
      <w:r w:rsidR="00AD6A83" w:rsidRPr="00BE70DB">
        <w:t>bijlage</w:t>
      </w:r>
      <w:r w:rsidR="00C0284B" w:rsidRPr="00BE70DB">
        <w:t xml:space="preserve"> 1</w:t>
      </w:r>
      <w:r w:rsidR="00AD6A83" w:rsidRPr="00BE70DB">
        <w:t>).</w:t>
      </w:r>
    </w:p>
    <w:p w:rsidR="00AD6A83" w:rsidRPr="00BE70DB" w:rsidRDefault="00AD6A83" w:rsidP="00F232EC">
      <w:r w:rsidRPr="00BE70DB">
        <w:rPr>
          <w:b/>
        </w:rPr>
        <w:t xml:space="preserve">EHBO: </w:t>
      </w:r>
      <w:r w:rsidRPr="00BE70DB">
        <w:t>De gastouder moet beschikken over een geldig EHBO diploma</w:t>
      </w:r>
      <w:r w:rsidR="00B74083" w:rsidRPr="00BE70DB">
        <w:t>.</w:t>
      </w:r>
      <w:r w:rsidRPr="00BE70DB">
        <w:t xml:space="preserve"> </w:t>
      </w:r>
      <w:r w:rsidR="00474E5A" w:rsidRPr="00BE70DB">
        <w:t xml:space="preserve">Deze moet periodiek herhaald worden. Alleen een </w:t>
      </w:r>
      <w:proofErr w:type="spellStart"/>
      <w:r w:rsidR="00474E5A" w:rsidRPr="00BE70DB">
        <w:t>certifiaat</w:t>
      </w:r>
      <w:proofErr w:type="spellEnd"/>
      <w:r w:rsidR="00474E5A" w:rsidRPr="00BE70DB">
        <w:t xml:space="preserve"> van het oranje kruis of rode kruis volstaat. </w:t>
      </w:r>
    </w:p>
    <w:p w:rsidR="00AD6A83" w:rsidRPr="00BE70DB" w:rsidRDefault="00AD6A83" w:rsidP="00F232EC">
      <w:r w:rsidRPr="00BE70DB">
        <w:rPr>
          <w:b/>
        </w:rPr>
        <w:t xml:space="preserve">Onder toezicht stelling: </w:t>
      </w:r>
      <w:r w:rsidRPr="00BE70DB">
        <w:t xml:space="preserve">De gastouder mag geen kinderen hebben die onder toezicht staan. Ook mag de gastouder niet uit het gezag ontheven of gezet zijn. Mocht dit gebeuren na registratie dan wordt kan dit tot gevolg hebben dat de gastouder uitgeschreven wordt uit het landelijk register kinderopvang en peuterspeelzalen. </w:t>
      </w:r>
    </w:p>
    <w:p w:rsidR="00AD6A83" w:rsidRPr="00BE70DB" w:rsidRDefault="00AD6A83" w:rsidP="00F232EC">
      <w:r w:rsidRPr="00BE70DB">
        <w:rPr>
          <w:b/>
        </w:rPr>
        <w:t xml:space="preserve">Gezondheid: </w:t>
      </w:r>
      <w:r w:rsidRPr="00BE70DB">
        <w:t xml:space="preserve">De gastouder dient zowel lichamelijk en geestelijk gezond te zijn en in staat te zijn om kinderen op te vangen. </w:t>
      </w:r>
    </w:p>
    <w:p w:rsidR="00B075C1" w:rsidRPr="00BE70DB" w:rsidRDefault="00AD6A83" w:rsidP="00F232EC">
      <w:r w:rsidRPr="00BE70DB">
        <w:rPr>
          <w:b/>
        </w:rPr>
        <w:t xml:space="preserve">Continuïteit: </w:t>
      </w:r>
      <w:r w:rsidRPr="00BE70DB">
        <w:t>De gastouder moet continue en stabiele opvang kunnen bieden.</w:t>
      </w:r>
    </w:p>
    <w:p w:rsidR="00CF0DED" w:rsidRPr="00BE70DB" w:rsidRDefault="00F232EC" w:rsidP="00F232EC">
      <w:r w:rsidRPr="00BE70DB">
        <w:rPr>
          <w:b/>
        </w:rPr>
        <w:t>Achterwacht</w:t>
      </w:r>
      <w:r w:rsidR="00CF0DED" w:rsidRPr="00BE70DB">
        <w:rPr>
          <w:b/>
        </w:rPr>
        <w:t xml:space="preserve">: </w:t>
      </w:r>
      <w:r w:rsidR="00CF0DED" w:rsidRPr="00BE70DB">
        <w:t>Als er meer dan 3 kinderen tegelijk opgevangen worden (</w:t>
      </w:r>
      <w:r w:rsidR="00C0284B" w:rsidRPr="00BE70DB">
        <w:t>incl.</w:t>
      </w:r>
      <w:r w:rsidR="00CF0DED" w:rsidRPr="00BE70DB">
        <w:t xml:space="preserve"> eigen kinderen) dan dient er een achterwacht beschikbaar te zijn die in geval van nood de opvang over kan nemen. Deze achterwacht moet binnen 15 minuten op de opvanglocatie aanwezig kunnen zijn. De achterwacht </w:t>
      </w:r>
      <w:r w:rsidR="00CF0DED" w:rsidRPr="00BE70DB">
        <w:lastRenderedPageBreak/>
        <w:t xml:space="preserve">moet minimaal 18 jaar zijn. De achterwacht hoeft geen diploma’s te bezitten voor gastouderopvang, maar moet wel in staat zijn om bij calamiteiten de zorg voor de kinderen op zich te kunnen nemen. </w:t>
      </w:r>
      <w:r w:rsidR="00693CA4" w:rsidRPr="00BE70DB">
        <w:t>Dit kan bijvoorbeeld een buurvrouw zijn, een familielid die in de buurt werkt, of als ouders in de buurt werken en direct wegkunnen op hun werk, de vraagou</w:t>
      </w:r>
      <w:bookmarkStart w:id="0" w:name="_GoBack"/>
      <w:bookmarkEnd w:id="0"/>
      <w:r w:rsidR="00693CA4" w:rsidRPr="00BE70DB">
        <w:t xml:space="preserve">ders zelf. </w:t>
      </w:r>
    </w:p>
    <w:p w:rsidR="00CF0DED" w:rsidRPr="00BE70DB" w:rsidRDefault="00CF0DED" w:rsidP="00F232EC">
      <w:r w:rsidRPr="00BE70DB">
        <w:t xml:space="preserve">Calamiteiten kunnen bijvoorbeeld zijn: een van de kindjes moet plotseling naar de dokter/ziekenhuis. De andere kindjes moeten opgevangen worden tijdens de periode dat de </w:t>
      </w:r>
      <w:r w:rsidR="00EF2CD7" w:rsidRPr="00BE70DB">
        <w:t>gastouder</w:t>
      </w:r>
      <w:r w:rsidRPr="00BE70DB">
        <w:t xml:space="preserve"> met het andere kind weg is, of totdat de ouders de opvang zelf overnemen. </w:t>
      </w:r>
    </w:p>
    <w:p w:rsidR="00CF0DED" w:rsidRPr="00BE70DB" w:rsidRDefault="00CF0DED" w:rsidP="00F232EC">
      <w:r w:rsidRPr="00BE70DB">
        <w:t xml:space="preserve">Of de gastouder overkomt zelf iets waardoor deze niet in staat is om opvang te bieden aan de kinderen (denk aan onwel worden, een ongeval of migraine) </w:t>
      </w:r>
    </w:p>
    <w:p w:rsidR="00693CA4" w:rsidRPr="00BE70DB" w:rsidRDefault="00693CA4" w:rsidP="00F232EC">
      <w:r w:rsidRPr="00BE70DB">
        <w:t xml:space="preserve">Of een huisgenoot van de gastouder overkomt iets waardoor de gastouder met deze huisgenoot mee moet  naar </w:t>
      </w:r>
      <w:proofErr w:type="spellStart"/>
      <w:r w:rsidRPr="00BE70DB">
        <w:t>bijv</w:t>
      </w:r>
      <w:proofErr w:type="spellEnd"/>
      <w:r w:rsidRPr="00BE70DB">
        <w:t xml:space="preserve"> dokter of ziekenhuis. </w:t>
      </w:r>
    </w:p>
    <w:p w:rsidR="00693CA4" w:rsidRPr="00BE70DB" w:rsidRDefault="00693CA4" w:rsidP="00F232EC">
      <w:r w:rsidRPr="00BE70DB">
        <w:t xml:space="preserve">Hoewel het pas vanaf meer dan 3 kinderen verplicht is, adviseert gastouderbureau Gelderland om ook bij de opvang van minder kinderen een achterwacht beschikbaar te hebben. </w:t>
      </w:r>
    </w:p>
    <w:p w:rsidR="00693CA4" w:rsidRPr="00BE70DB" w:rsidRDefault="00693CA4" w:rsidP="00F232EC">
      <w:pPr>
        <w:rPr>
          <w:b/>
        </w:rPr>
      </w:pPr>
      <w:r w:rsidRPr="00BE70DB">
        <w:rPr>
          <w:b/>
        </w:rPr>
        <w:t>Verklaring omtrent gedrag:</w:t>
      </w:r>
    </w:p>
    <w:p w:rsidR="00693CA4" w:rsidRPr="00BE70DB" w:rsidRDefault="00693CA4" w:rsidP="00F232EC">
      <w:r w:rsidRPr="00BE70DB">
        <w:t>Iedere gastouder moet in het bezit zijn van een originele verklaring omtrent gedrag. Bij aanvraag tot registratie in het landelijk register kinderopvang en peuterspeelzalen</w:t>
      </w:r>
      <w:r w:rsidR="00310B75" w:rsidRPr="00BE70DB">
        <w:t xml:space="preserve"> en inschrijving in het personenregister kinderopvang,</w:t>
      </w:r>
      <w:r w:rsidRPr="00BE70DB">
        <w:t xml:space="preserve"> mag de risico inventarisatie niet ouder zijn dan 2 maanden. Bij opvang bij de gastouder thuis dienen ook de overige huisgenoten  (ingeschreven op het zelfde adres volgens de basisadministratie van de gemeente) vanaf 18 jaar in het bezit te zijn van een origi</w:t>
      </w:r>
      <w:r w:rsidR="00310B75" w:rsidRPr="00BE70DB">
        <w:t>nele verklaring omtrent gedrag en geregistreerd te staan in het personenregister kinderopvang.</w:t>
      </w:r>
    </w:p>
    <w:p w:rsidR="00693CA4" w:rsidRPr="00BE70DB" w:rsidRDefault="00693CA4" w:rsidP="00F232EC">
      <w:r w:rsidRPr="00BE70DB">
        <w:t xml:space="preserve">Ook als er structureel een andere volwassene aanwezig is tijdens de opvang dan vraagt gastouderbureau Gelderland van deze persoon een verklaring omtrent gedrag (denk hierbij </w:t>
      </w:r>
      <w:r w:rsidR="0063757B" w:rsidRPr="00BE70DB">
        <w:t xml:space="preserve">bijvoorbeeld </w:t>
      </w:r>
      <w:r w:rsidRPr="00BE70DB">
        <w:t>aan een stagiaire</w:t>
      </w:r>
      <w:r w:rsidR="0063757B" w:rsidRPr="00BE70DB">
        <w:t>, kennis</w:t>
      </w:r>
      <w:r w:rsidRPr="00BE70DB">
        <w:t xml:space="preserve"> </w:t>
      </w:r>
      <w:r w:rsidR="0063757B" w:rsidRPr="00BE70DB">
        <w:t>of familielid).</w:t>
      </w:r>
    </w:p>
    <w:p w:rsidR="00310B75" w:rsidRPr="00BE70DB" w:rsidRDefault="0063757B" w:rsidP="00F232EC">
      <w:r w:rsidRPr="00BE70DB">
        <w:t xml:space="preserve">De originele verklaring omtrent gedrag blijft altijd op de opvanglocatie. </w:t>
      </w:r>
      <w:r w:rsidR="00310B75" w:rsidRPr="00BE70DB">
        <w:t xml:space="preserve">Door de invoering van het personen register kinderopvang is het niet meer verplicht om een kopie naar het gastouderbureau te sturen. </w:t>
      </w:r>
    </w:p>
    <w:p w:rsidR="00AD6A83" w:rsidRPr="00BE70DB" w:rsidRDefault="00AD6A83" w:rsidP="00F232EC">
      <w:r w:rsidRPr="00BE70DB">
        <w:rPr>
          <w:b/>
        </w:rPr>
        <w:t xml:space="preserve">Medewerking: </w:t>
      </w:r>
      <w:r w:rsidRPr="00BE70DB">
        <w:t xml:space="preserve">De gastouder dient medewerking te verlenen aan de huisbezoeken van het gastouderbureau en het jaarlijks uitvoeren van de risico inventarisatie.  </w:t>
      </w:r>
    </w:p>
    <w:p w:rsidR="00AD6A83" w:rsidRPr="00BE70DB" w:rsidRDefault="00AD6A83" w:rsidP="00F232EC">
      <w:r w:rsidRPr="00BE70DB">
        <w:rPr>
          <w:b/>
        </w:rPr>
        <w:t xml:space="preserve">Huisgenoten: </w:t>
      </w:r>
      <w:r w:rsidRPr="00BE70DB">
        <w:t xml:space="preserve">De huisgenoten van de gastouder dienen open te staan voor de opvang in zijn/haar huis en de kinderen en hun ouders met respect te behandelen. </w:t>
      </w:r>
    </w:p>
    <w:p w:rsidR="008F062D" w:rsidRPr="00BE70DB" w:rsidRDefault="008F062D" w:rsidP="00F232EC">
      <w:r w:rsidRPr="00BE70DB">
        <w:rPr>
          <w:b/>
        </w:rPr>
        <w:t xml:space="preserve">Opvanglocatie: </w:t>
      </w:r>
      <w:r w:rsidRPr="00BE70DB">
        <w:t xml:space="preserve">De opvanglocatie moet voldoende ruimte bieden voor het aantal op te vangen kinderen. Binnen moet er minimaal 3m2 speelruimte per kind beschikbaar zijn, buiten 3,5m2. Ook moet de locatie veilig en schoon zijn. Jaarlijks zal er dan ook een risico inventarisatie op het gebied </w:t>
      </w:r>
      <w:r w:rsidRPr="00BE70DB">
        <w:lastRenderedPageBreak/>
        <w:t xml:space="preserve">van veiligheid, maar ook op het gebied van hygiëne uitgevoerd worden door het gastouderbureau. Eventuele aandachtspunten zullen besproken worden en gastouderbureau Gelderland zal de gastouder (of indien de opvang bij de vraagouder thuis  plaatsvindt, de vraagouder) vragen om deze punten aan te passen. Punten waaraan u kunt denken zijn: stopcontacten beveiligen bij de opvang van kleine kinderen, evt. traphekjes plaatsen, schoonmaakmiddelen buiten bereik van kleine kinderen plaatsen, scherpe messen en gereedschap buiten bereik van kleine kinderen opbergen, koorden van rolgordijnen omhoog binden om verstikkingsgevaar te voorkomen, enz.)  </w:t>
      </w:r>
    </w:p>
    <w:p w:rsidR="00A64D80" w:rsidRPr="00BE70DB" w:rsidRDefault="00A64D80" w:rsidP="00F232EC">
      <w:r w:rsidRPr="00BE70DB">
        <w:t xml:space="preserve">De opvanglocatie dient ten  alle tijden geheel rookvrij te zijn. </w:t>
      </w:r>
    </w:p>
    <w:p w:rsidR="00A64D80" w:rsidRPr="00BE70DB" w:rsidRDefault="00A64D80" w:rsidP="00F232EC">
      <w:r w:rsidRPr="00BE70DB">
        <w:t>De opvanglocatie moet voorzien zijn van voldoende goedwerkende rookmelders (minimaal 1 per verdieping</w:t>
      </w:r>
      <w:r w:rsidR="00310B75" w:rsidRPr="00BE70DB">
        <w:t>, bevestigd op het plafond, waar mogelijk 50 cm van de muur</w:t>
      </w:r>
      <w:r w:rsidRPr="00BE70DB">
        <w:t>).</w:t>
      </w:r>
    </w:p>
    <w:p w:rsidR="00A64D80" w:rsidRPr="00BE70DB" w:rsidRDefault="00A64D80" w:rsidP="00F232EC">
      <w:r w:rsidRPr="00BE70DB">
        <w:t>Ook beschikt de opvanglocatie over voldoende slaapruimte. Voor kinderen tot 1,5 jaar dient een afzonderlijke slaapruimte te zijn, afgestemd op het aantal kinderen</w:t>
      </w:r>
    </w:p>
    <w:p w:rsidR="00F232EC" w:rsidRPr="00BE70DB" w:rsidRDefault="00F232EC" w:rsidP="00F232EC">
      <w:r w:rsidRPr="00BE70DB">
        <w:rPr>
          <w:b/>
        </w:rPr>
        <w:t>Aantal kinderen</w:t>
      </w:r>
      <w:r w:rsidR="008F062D" w:rsidRPr="00BE70DB">
        <w:rPr>
          <w:b/>
        </w:rPr>
        <w:t xml:space="preserve">: </w:t>
      </w:r>
      <w:r w:rsidR="008F062D" w:rsidRPr="00BE70DB">
        <w:t xml:space="preserve">Er is door de overheid een maximum bepaald voor het aantal kinderen dat maximaal tegelijk bij de gastouder aanwezig mogen zijn. Eigen kinderen tellen hierbij mee tot 10 jaar. Ook vriendjes en vriendinnetjes, buurkinderen </w:t>
      </w:r>
      <w:r w:rsidR="005C29F1" w:rsidRPr="00BE70DB">
        <w:t>enz.</w:t>
      </w:r>
      <w:r w:rsidR="008F062D" w:rsidRPr="00BE70DB">
        <w:t xml:space="preserve"> tot 10 jaar tellen mee. </w:t>
      </w:r>
    </w:p>
    <w:p w:rsidR="008F062D" w:rsidRPr="00BE70DB" w:rsidRDefault="008F062D" w:rsidP="00F232EC">
      <w:r w:rsidRPr="00BE70DB">
        <w:t xml:space="preserve">Bij een gastouder worden maximaal twee kinderen van 0 jaar gelijktijdig opgevangen. </w:t>
      </w:r>
    </w:p>
    <w:p w:rsidR="008F062D" w:rsidRPr="00BE70DB" w:rsidRDefault="008F062D" w:rsidP="00F232EC">
      <w:r w:rsidRPr="00BE70DB">
        <w:t>Bij een gastouder worden maximaal vier kinderen van 0 en 1 jaar gelijktijdig opgevangen.</w:t>
      </w:r>
    </w:p>
    <w:p w:rsidR="008F062D" w:rsidRPr="00BE70DB" w:rsidRDefault="008F062D" w:rsidP="00F232EC">
      <w:r w:rsidRPr="00BE70DB">
        <w:t xml:space="preserve">Bij een gastouder worden maximaal vijf kinderen gelijktijdig opgevangen als de (op te vangen en eigen </w:t>
      </w:r>
      <w:r w:rsidR="00BD4708" w:rsidRPr="00BE70DB">
        <w:t>kinderen) allemaal jonger zijn dan 4 jaar.</w:t>
      </w:r>
    </w:p>
    <w:p w:rsidR="00BD4708" w:rsidRPr="00BE70DB" w:rsidRDefault="00BD4708" w:rsidP="00F232EC">
      <w:r w:rsidRPr="00BE70DB">
        <w:t xml:space="preserve">Bij een gastouder worden maximaal zes kinderen gelijktijdig opgevangen als de op te vangen kinderen in de leeftijd van 0-13 jaar zijn. Eigen kinderen tot 10 jaar worden meegerekend. </w:t>
      </w:r>
    </w:p>
    <w:p w:rsidR="003A5FA6" w:rsidRPr="00BE70DB" w:rsidRDefault="00FB5F82" w:rsidP="00285C5F">
      <w:pPr>
        <w:pStyle w:val="Default"/>
        <w:rPr>
          <w:rFonts w:asciiTheme="minorHAnsi" w:hAnsiTheme="minorHAnsi"/>
          <w:color w:val="auto"/>
          <w:sz w:val="22"/>
          <w:szCs w:val="22"/>
        </w:rPr>
      </w:pPr>
      <w:r w:rsidRPr="00BE70DB">
        <w:rPr>
          <w:rFonts w:asciiTheme="minorHAnsi" w:hAnsiTheme="minorHAnsi"/>
          <w:b/>
          <w:color w:val="auto"/>
          <w:sz w:val="22"/>
          <w:szCs w:val="22"/>
        </w:rPr>
        <w:t xml:space="preserve">Dagindeling: </w:t>
      </w:r>
      <w:r w:rsidRPr="00BE70DB">
        <w:rPr>
          <w:rFonts w:asciiTheme="minorHAnsi" w:hAnsiTheme="minorHAnsi"/>
          <w:color w:val="auto"/>
          <w:sz w:val="22"/>
          <w:szCs w:val="22"/>
        </w:rPr>
        <w:t xml:space="preserve">Het is natuurlijk per gastouder verschillend hoe de dag ingericht wordt, maar het kan voor kinderen zeer prettig zijn om een redelijk vast dagritme te hebben. Dit geeft kinderen structuur en bereidt hen voor op hoe de dag in grote lijnen zal verlopen. </w:t>
      </w:r>
    </w:p>
    <w:p w:rsidR="00FB5F82" w:rsidRPr="00BE70DB" w:rsidRDefault="00FB5F82" w:rsidP="00285C5F">
      <w:pPr>
        <w:pStyle w:val="Default"/>
        <w:rPr>
          <w:rFonts w:asciiTheme="minorHAnsi" w:hAnsiTheme="minorHAnsi"/>
          <w:color w:val="auto"/>
          <w:sz w:val="22"/>
          <w:szCs w:val="22"/>
        </w:rPr>
      </w:pPr>
      <w:r w:rsidRPr="00BE70DB">
        <w:rPr>
          <w:rFonts w:asciiTheme="minorHAnsi" w:hAnsiTheme="minorHAnsi"/>
          <w:color w:val="auto"/>
          <w:sz w:val="22"/>
          <w:szCs w:val="22"/>
        </w:rPr>
        <w:t xml:space="preserve">De gastouder kan bijvoorbeeld vaste eet- en slaapmomenten creëren.  Verder is het belangrijk dat kinderen individuele aandacht krijgen. Bijvoorbeeld als de baby’s slapen, even met een peuter alleen een boekje lezen. </w:t>
      </w:r>
    </w:p>
    <w:p w:rsidR="00FB5F82" w:rsidRPr="00BE70DB" w:rsidRDefault="00FB5F82" w:rsidP="00285C5F">
      <w:pPr>
        <w:pStyle w:val="Default"/>
        <w:rPr>
          <w:rFonts w:asciiTheme="minorHAnsi" w:hAnsiTheme="minorHAnsi"/>
          <w:color w:val="auto"/>
          <w:sz w:val="22"/>
          <w:szCs w:val="22"/>
        </w:rPr>
      </w:pPr>
      <w:r w:rsidRPr="00BE70DB">
        <w:rPr>
          <w:rFonts w:asciiTheme="minorHAnsi" w:hAnsiTheme="minorHAnsi"/>
          <w:color w:val="auto"/>
          <w:sz w:val="22"/>
          <w:szCs w:val="22"/>
        </w:rPr>
        <w:t xml:space="preserve">Voor grotere kinderen is het veelal prettig om uit school even hun verhaal kwijt te kunnen. Neem hier even de tijd voor, door bijvoorbeeld even rustig te gaan zitten met wat te drinken.  </w:t>
      </w:r>
    </w:p>
    <w:p w:rsidR="00FE2990" w:rsidRPr="00BE70DB" w:rsidRDefault="00FE2990" w:rsidP="00285C5F">
      <w:pPr>
        <w:pStyle w:val="Default"/>
        <w:rPr>
          <w:rFonts w:asciiTheme="minorHAnsi" w:hAnsiTheme="minorHAnsi"/>
          <w:color w:val="auto"/>
          <w:sz w:val="22"/>
          <w:szCs w:val="22"/>
        </w:rPr>
      </w:pPr>
    </w:p>
    <w:p w:rsidR="00FE2990" w:rsidRPr="00BE70DB" w:rsidRDefault="00FE2990" w:rsidP="00FE2990">
      <w:pPr>
        <w:pStyle w:val="Lijstalinea"/>
      </w:pPr>
      <w:r w:rsidRPr="00BE70DB">
        <w:t xml:space="preserve">Algemeen:  </w:t>
      </w:r>
    </w:p>
    <w:p w:rsidR="00FE2990" w:rsidRPr="00BE70DB" w:rsidRDefault="00FE2990" w:rsidP="00FE2990">
      <w:pPr>
        <w:pStyle w:val="Lijstalinea"/>
      </w:pPr>
      <w:r w:rsidRPr="00BE70DB">
        <w:t xml:space="preserve">&lt; Kinderen willen dikwijls graag meedoen met het leveren van (kleine) huishoudelijke taken zoals iets in de prullenbak gooien, met een doekje schoonmaken en helpen met de tafel dekken. Welke taken een kind mag doen, hangt af van de leeftijd en van wat een kind </w:t>
      </w:r>
      <w:r w:rsidRPr="00BE70DB">
        <w:lastRenderedPageBreak/>
        <w:t xml:space="preserve">aankan. Er wordt geen onderscheid gemaakt bij het verdelen van taken tussen jongens en meisjes.  </w:t>
      </w:r>
    </w:p>
    <w:p w:rsidR="00FE2990" w:rsidRPr="00BE70DB" w:rsidRDefault="00FE2990" w:rsidP="00FE2990">
      <w:pPr>
        <w:pStyle w:val="Lijstalinea"/>
      </w:pPr>
      <w:r w:rsidRPr="00BE70DB">
        <w:t xml:space="preserve">&lt; De meeste gastouders gaan in principe elke dag naar buiten tenzij het bijzonder slecht weer is. Gastouders kunnen met de kinderen praten over allerlei dingen die zij onderweg tegenkomen. Ook het weer en de wisseling van de seizoenen krijgen aandacht. De kinderen wordt respect voor natuur bijgebracht.  </w:t>
      </w:r>
    </w:p>
    <w:p w:rsidR="00FE2990" w:rsidRPr="00BE70DB" w:rsidRDefault="00FE2990" w:rsidP="00FE2990">
      <w:pPr>
        <w:pStyle w:val="Lijstalinea"/>
      </w:pPr>
      <w:r w:rsidRPr="00BE70DB">
        <w:t xml:space="preserve">&lt; Bij het creatief bezig zijn (zoals knutselen) kun je de kinderen stimuleren door zelf enthousiast aan de gang te gaan. De kinderen worden niet gedwongen, zij ‘hoeven’ niet. Bij peuters gaat het om de ontdekking, niet het resultaat. Bij oudere kinderen kan het resultaat een gevoel geven van trots op eigen kunnen. Prestatiedrang en onderlinge competitie tussen de kinderen wordt niet door de gastouder bevorderd.   </w:t>
      </w:r>
    </w:p>
    <w:p w:rsidR="00FE2990" w:rsidRPr="00BE70DB" w:rsidRDefault="00FE2990" w:rsidP="00FE2990">
      <w:pPr>
        <w:pStyle w:val="Lijstalinea"/>
      </w:pPr>
      <w:r w:rsidRPr="00BE70DB">
        <w:t>&lt; Baby’s kunnen meestal al zeer jong genieten van het zingen van liedjes al of niet vergezeld van bewegingen. Dit stimuleert een kind zich te uiten en bevordert ook zijn gevoel voor ritme. De gastouder besteedt ook bij peuters en kleuters aandacht aan het samen muziek maken, het zingen van liedjes en het doen van kringspelletjes.</w:t>
      </w:r>
    </w:p>
    <w:p w:rsidR="00FE2990" w:rsidRPr="00BE70DB" w:rsidRDefault="00FE2990" w:rsidP="00FE2990">
      <w:pPr>
        <w:pStyle w:val="Lijstalinea"/>
      </w:pPr>
      <w:r w:rsidRPr="00BE70DB">
        <w:t xml:space="preserve"> &lt; Gastouders gaan bewust om met televisie kijken. Dit wil zeggen dat er met mate televisie en video wordt gekeken en alleen naar programma’s die voor de kinderen </w:t>
      </w:r>
    </w:p>
    <w:p w:rsidR="00FE2990" w:rsidRPr="00BE70DB" w:rsidRDefault="00FE2990" w:rsidP="00FE2990">
      <w:pPr>
        <w:pStyle w:val="Lijstalinea"/>
      </w:pPr>
      <w:r w:rsidRPr="00BE70DB">
        <w:t xml:space="preserve">geschikt zijn. In principe kijkt de gastouder mee, zodat de kinderen hun indrukken en vragen kunnen delen. Bij het kennismakingsgesprek is het belangrijk dat de gastouder laat weten wanneer en waarnaar er tijdens de opvanguren wordt gekeken.  </w:t>
      </w:r>
    </w:p>
    <w:p w:rsidR="00FE2990" w:rsidRPr="00BE70DB" w:rsidRDefault="00FE2990" w:rsidP="00FE2990">
      <w:pPr>
        <w:pStyle w:val="Lijstalinea"/>
      </w:pPr>
      <w:r w:rsidRPr="00BE70DB">
        <w:t xml:space="preserve">&lt; Bij het vieren van feesten bij de gastouder thuis wordt aangesloten bij de belevingswereld van de kinderen. Teveel of niet begrijpende activiteiten veroorzaken onnodig onrust.  </w:t>
      </w:r>
    </w:p>
    <w:p w:rsidR="00FE2990" w:rsidRPr="00BE70DB" w:rsidRDefault="00FE2990" w:rsidP="00FE2990">
      <w:pPr>
        <w:pStyle w:val="Lijstalinea"/>
      </w:pPr>
      <w:r w:rsidRPr="00BE70DB">
        <w:t>&lt; Gedurende de wenperiode is het niet verstandig het gastkind mee naar elders te nemen. Als de gastouder een kind meeneemt buiten de woonplaats, dan wordt eerst met de ouders overlegd.</w:t>
      </w:r>
    </w:p>
    <w:p w:rsidR="00CF0DED" w:rsidRPr="00BE70DB" w:rsidRDefault="00CF0DED" w:rsidP="00F232EC"/>
    <w:p w:rsidR="00C0284B" w:rsidRPr="00BE70DB" w:rsidRDefault="00C0284B">
      <w:r w:rsidRPr="00BE70DB">
        <w:br w:type="page"/>
      </w:r>
    </w:p>
    <w:p w:rsidR="005B2322" w:rsidRPr="00BE70DB" w:rsidRDefault="005B2322">
      <w:pPr>
        <w:rPr>
          <w:rFonts w:cs="Helvetica-BoldOblique"/>
          <w:b/>
          <w:bCs/>
          <w:i/>
          <w:iCs/>
        </w:rPr>
      </w:pPr>
    </w:p>
    <w:p w:rsidR="00C0284B" w:rsidRPr="00BE70DB" w:rsidRDefault="00C0284B" w:rsidP="00C0284B">
      <w:pPr>
        <w:autoSpaceDE w:val="0"/>
        <w:autoSpaceDN w:val="0"/>
        <w:adjustRightInd w:val="0"/>
        <w:spacing w:after="0" w:line="240" w:lineRule="auto"/>
        <w:rPr>
          <w:rFonts w:cs="Helvetica-BoldOblique"/>
          <w:b/>
          <w:bCs/>
          <w:i/>
          <w:iCs/>
          <w:sz w:val="28"/>
          <w:szCs w:val="28"/>
        </w:rPr>
      </w:pPr>
      <w:r w:rsidRPr="00BE70DB">
        <w:rPr>
          <w:rFonts w:cs="Helvetica-BoldOblique"/>
          <w:b/>
          <w:bCs/>
          <w:i/>
          <w:iCs/>
          <w:sz w:val="28"/>
          <w:szCs w:val="28"/>
        </w:rPr>
        <w:t>Bijlage 1: Diplomalijst gastouders</w:t>
      </w:r>
    </w:p>
    <w:p w:rsidR="005B2322" w:rsidRPr="00BE70DB" w:rsidRDefault="005B2322" w:rsidP="00C0284B">
      <w:pPr>
        <w:autoSpaceDE w:val="0"/>
        <w:autoSpaceDN w:val="0"/>
        <w:adjustRightInd w:val="0"/>
        <w:spacing w:after="0" w:line="240" w:lineRule="auto"/>
        <w:rPr>
          <w:rFonts w:cs="Helvetica-BoldOblique"/>
          <w:b/>
          <w:bCs/>
          <w:i/>
          <w:iCs/>
          <w:sz w:val="28"/>
          <w:szCs w:val="28"/>
        </w:rPr>
      </w:pPr>
    </w:p>
    <w:p w:rsidR="00C0284B" w:rsidRPr="00BE70DB" w:rsidRDefault="00C0284B" w:rsidP="00C0284B">
      <w:pPr>
        <w:autoSpaceDE w:val="0"/>
        <w:autoSpaceDN w:val="0"/>
        <w:adjustRightInd w:val="0"/>
        <w:spacing w:after="0" w:line="240" w:lineRule="auto"/>
        <w:rPr>
          <w:rFonts w:cs="Helvetica-Bold"/>
          <w:b/>
          <w:bCs/>
        </w:rPr>
      </w:pPr>
      <w:r w:rsidRPr="00BE70DB">
        <w:rPr>
          <w:rFonts w:cs="Helvetica-Bold"/>
          <w:b/>
          <w:bCs/>
        </w:rPr>
        <w:t>Diploma’s op mbo-2 niveau:</w:t>
      </w:r>
    </w:p>
    <w:p w:rsidR="00C0284B" w:rsidRPr="00BE70DB" w:rsidRDefault="00C0284B" w:rsidP="00C0284B">
      <w:pPr>
        <w:autoSpaceDE w:val="0"/>
        <w:autoSpaceDN w:val="0"/>
        <w:adjustRightInd w:val="0"/>
        <w:spacing w:after="0" w:line="240" w:lineRule="auto"/>
        <w:rPr>
          <w:rFonts w:cs="Times-Roman"/>
        </w:rPr>
      </w:pPr>
      <w:r w:rsidRPr="00BE70DB">
        <w:rPr>
          <w:rFonts w:cs="Times-Roman"/>
        </w:rPr>
        <w:t>a) Helpende breed 2</w:t>
      </w:r>
    </w:p>
    <w:p w:rsidR="00C0284B" w:rsidRPr="00BE70DB" w:rsidRDefault="00C0284B" w:rsidP="00C0284B">
      <w:pPr>
        <w:autoSpaceDE w:val="0"/>
        <w:autoSpaceDN w:val="0"/>
        <w:adjustRightInd w:val="0"/>
        <w:spacing w:after="0" w:line="240" w:lineRule="auto"/>
        <w:rPr>
          <w:rFonts w:cs="Times-Roman"/>
        </w:rPr>
      </w:pPr>
      <w:r w:rsidRPr="00BE70DB">
        <w:rPr>
          <w:rFonts w:cs="Times-Roman"/>
        </w:rPr>
        <w:t>b) Helpende sociaal agogisch werk 2</w:t>
      </w:r>
    </w:p>
    <w:p w:rsidR="00C0284B" w:rsidRPr="00BE70DB" w:rsidRDefault="00C0284B" w:rsidP="00C0284B">
      <w:pPr>
        <w:autoSpaceDE w:val="0"/>
        <w:autoSpaceDN w:val="0"/>
        <w:adjustRightInd w:val="0"/>
        <w:spacing w:after="0" w:line="240" w:lineRule="auto"/>
        <w:rPr>
          <w:rFonts w:cs="Times-Roman"/>
        </w:rPr>
      </w:pPr>
      <w:r w:rsidRPr="00BE70DB">
        <w:rPr>
          <w:rFonts w:cs="Times-Roman"/>
        </w:rPr>
        <w:t>c) Helpende welzijn 2</w:t>
      </w:r>
    </w:p>
    <w:p w:rsidR="00C0284B" w:rsidRPr="00BE70DB" w:rsidRDefault="00C0284B" w:rsidP="00C0284B">
      <w:pPr>
        <w:autoSpaceDE w:val="0"/>
        <w:autoSpaceDN w:val="0"/>
        <w:adjustRightInd w:val="0"/>
        <w:spacing w:after="0" w:line="240" w:lineRule="auto"/>
        <w:rPr>
          <w:rFonts w:cs="Times-Roman"/>
        </w:rPr>
      </w:pPr>
      <w:r w:rsidRPr="00BE70DB">
        <w:rPr>
          <w:rFonts w:cs="Times-Roman"/>
        </w:rPr>
        <w:t>d) Helpende Zorg en Welzijn 2</w:t>
      </w:r>
    </w:p>
    <w:p w:rsidR="00C0284B" w:rsidRPr="00BE70DB" w:rsidRDefault="00C0284B" w:rsidP="00C0284B">
      <w:pPr>
        <w:autoSpaceDE w:val="0"/>
        <w:autoSpaceDN w:val="0"/>
        <w:adjustRightInd w:val="0"/>
        <w:spacing w:after="0" w:line="240" w:lineRule="auto"/>
        <w:rPr>
          <w:rFonts w:cs="Times-Roman"/>
        </w:rPr>
      </w:pPr>
      <w:r w:rsidRPr="00BE70DB">
        <w:rPr>
          <w:rFonts w:cs="Times-Roman"/>
        </w:rPr>
        <w:t>e) Verzorgingsassistent(e)</w:t>
      </w:r>
    </w:p>
    <w:p w:rsidR="00C0284B" w:rsidRPr="00BE70DB" w:rsidRDefault="00C0284B" w:rsidP="00C0284B">
      <w:pPr>
        <w:autoSpaceDE w:val="0"/>
        <w:autoSpaceDN w:val="0"/>
        <w:adjustRightInd w:val="0"/>
        <w:spacing w:after="0" w:line="240" w:lineRule="auto"/>
        <w:rPr>
          <w:rFonts w:cs="Helvetica-Bold"/>
          <w:b/>
          <w:bCs/>
        </w:rPr>
      </w:pPr>
      <w:r w:rsidRPr="00BE70DB">
        <w:rPr>
          <w:rFonts w:cs="Helvetica-Bold"/>
          <w:b/>
          <w:bCs/>
        </w:rPr>
        <w:t>Diploma’s op mbo-3 of -4 niveau (ook MDGO / MHNO / MSPO /</w:t>
      </w:r>
    </w:p>
    <w:p w:rsidR="00C0284B" w:rsidRPr="00BE70DB" w:rsidRDefault="00C0284B" w:rsidP="00C0284B">
      <w:pPr>
        <w:autoSpaceDE w:val="0"/>
        <w:autoSpaceDN w:val="0"/>
        <w:adjustRightInd w:val="0"/>
        <w:spacing w:after="0" w:line="240" w:lineRule="auto"/>
        <w:rPr>
          <w:rFonts w:cs="Helvetica-Bold"/>
          <w:b/>
          <w:bCs/>
        </w:rPr>
      </w:pPr>
      <w:r w:rsidRPr="00BE70DB">
        <w:rPr>
          <w:rFonts w:cs="Helvetica-Bold"/>
          <w:b/>
          <w:bCs/>
        </w:rPr>
        <w:t>Leerlingwezen):</w:t>
      </w:r>
    </w:p>
    <w:p w:rsidR="00C0284B" w:rsidRPr="00BE70DB" w:rsidRDefault="00C0284B" w:rsidP="00C0284B">
      <w:pPr>
        <w:autoSpaceDE w:val="0"/>
        <w:autoSpaceDN w:val="0"/>
        <w:adjustRightInd w:val="0"/>
        <w:spacing w:after="0" w:line="240" w:lineRule="auto"/>
        <w:rPr>
          <w:rFonts w:cs="Times-Roman"/>
        </w:rPr>
      </w:pPr>
      <w:r w:rsidRPr="00BE70DB">
        <w:rPr>
          <w:rFonts w:cs="Times-Roman"/>
        </w:rPr>
        <w:t>f) A verpleegkundige</w:t>
      </w:r>
    </w:p>
    <w:p w:rsidR="00C0284B" w:rsidRPr="00BE70DB" w:rsidRDefault="00C0284B" w:rsidP="00C0284B">
      <w:pPr>
        <w:autoSpaceDE w:val="0"/>
        <w:autoSpaceDN w:val="0"/>
        <w:adjustRightInd w:val="0"/>
        <w:spacing w:after="0" w:line="240" w:lineRule="auto"/>
        <w:rPr>
          <w:rFonts w:cs="Times-Roman"/>
        </w:rPr>
      </w:pPr>
      <w:r w:rsidRPr="00BE70DB">
        <w:rPr>
          <w:rFonts w:cs="Times-Roman"/>
        </w:rPr>
        <w:t>g) Activiteitenbegeleider (AB)</w:t>
      </w:r>
    </w:p>
    <w:p w:rsidR="00C0284B" w:rsidRPr="00BE70DB" w:rsidRDefault="00C0284B" w:rsidP="00C0284B">
      <w:pPr>
        <w:autoSpaceDE w:val="0"/>
        <w:autoSpaceDN w:val="0"/>
        <w:adjustRightInd w:val="0"/>
        <w:spacing w:after="0" w:line="240" w:lineRule="auto"/>
        <w:rPr>
          <w:rFonts w:cs="Times-Roman"/>
        </w:rPr>
      </w:pPr>
      <w:r w:rsidRPr="00BE70DB">
        <w:rPr>
          <w:rFonts w:cs="Times-Roman"/>
        </w:rPr>
        <w:t>h) Activiteitenbegeleiding (AB)</w:t>
      </w:r>
    </w:p>
    <w:p w:rsidR="00C0284B" w:rsidRPr="00BE70DB" w:rsidRDefault="00C0284B" w:rsidP="00C0284B">
      <w:pPr>
        <w:autoSpaceDE w:val="0"/>
        <w:autoSpaceDN w:val="0"/>
        <w:adjustRightInd w:val="0"/>
        <w:spacing w:after="0" w:line="240" w:lineRule="auto"/>
        <w:rPr>
          <w:rFonts w:cs="Times-Roman"/>
        </w:rPr>
      </w:pPr>
      <w:r w:rsidRPr="00BE70DB">
        <w:rPr>
          <w:rFonts w:cs="Times-Roman"/>
        </w:rPr>
        <w:t>i) Agogisch Werk (AW)</w:t>
      </w:r>
    </w:p>
    <w:p w:rsidR="00C0284B" w:rsidRPr="00BE70DB" w:rsidRDefault="00C0284B" w:rsidP="00C0284B">
      <w:pPr>
        <w:autoSpaceDE w:val="0"/>
        <w:autoSpaceDN w:val="0"/>
        <w:adjustRightInd w:val="0"/>
        <w:spacing w:after="0" w:line="240" w:lineRule="auto"/>
        <w:rPr>
          <w:rFonts w:cs="Times-Roman"/>
        </w:rPr>
      </w:pPr>
      <w:r w:rsidRPr="00BE70DB">
        <w:rPr>
          <w:rFonts w:cs="Times-Roman"/>
        </w:rPr>
        <w:t>j) akte hoofdleidster kleuteronderwijs</w:t>
      </w:r>
    </w:p>
    <w:p w:rsidR="00C0284B" w:rsidRPr="00BE70DB" w:rsidRDefault="00C0284B" w:rsidP="00C0284B">
      <w:pPr>
        <w:autoSpaceDE w:val="0"/>
        <w:autoSpaceDN w:val="0"/>
        <w:adjustRightInd w:val="0"/>
        <w:spacing w:after="0" w:line="240" w:lineRule="auto"/>
        <w:rPr>
          <w:rFonts w:cs="Times-Roman"/>
        </w:rPr>
      </w:pPr>
      <w:r w:rsidRPr="00BE70DB">
        <w:rPr>
          <w:rFonts w:cs="Times-Roman"/>
        </w:rPr>
        <w:t>k) akte Kleuterleidster A</w:t>
      </w:r>
    </w:p>
    <w:p w:rsidR="00C0284B" w:rsidRPr="00BE70DB" w:rsidRDefault="00C0284B" w:rsidP="00C0284B">
      <w:pPr>
        <w:autoSpaceDE w:val="0"/>
        <w:autoSpaceDN w:val="0"/>
        <w:adjustRightInd w:val="0"/>
        <w:spacing w:after="0" w:line="240" w:lineRule="auto"/>
        <w:rPr>
          <w:rFonts w:cs="Times-Roman"/>
        </w:rPr>
      </w:pPr>
      <w:r w:rsidRPr="00BE70DB">
        <w:rPr>
          <w:rFonts w:cs="Times-Roman"/>
        </w:rPr>
        <w:t>l) akte Kleuterleidster B</w:t>
      </w:r>
    </w:p>
    <w:p w:rsidR="00C0284B" w:rsidRPr="00BE70DB" w:rsidRDefault="00C0284B" w:rsidP="00C0284B">
      <w:pPr>
        <w:autoSpaceDE w:val="0"/>
        <w:autoSpaceDN w:val="0"/>
        <w:adjustRightInd w:val="0"/>
        <w:spacing w:after="0" w:line="240" w:lineRule="auto"/>
        <w:rPr>
          <w:rFonts w:cs="Times-Roman"/>
        </w:rPr>
      </w:pPr>
      <w:r w:rsidRPr="00BE70DB">
        <w:rPr>
          <w:rFonts w:cs="Times-Roman"/>
        </w:rPr>
        <w:t>m) Akte van bekwaamheid als hoofdleidster bij het kleuteronderwijs</w:t>
      </w:r>
    </w:p>
    <w:p w:rsidR="00C0284B" w:rsidRPr="00BE70DB" w:rsidRDefault="00C0284B" w:rsidP="00C0284B">
      <w:pPr>
        <w:autoSpaceDE w:val="0"/>
        <w:autoSpaceDN w:val="0"/>
        <w:adjustRightInd w:val="0"/>
        <w:spacing w:after="0" w:line="240" w:lineRule="auto"/>
        <w:rPr>
          <w:rFonts w:cs="Times-Roman"/>
        </w:rPr>
      </w:pPr>
      <w:r w:rsidRPr="00BE70DB">
        <w:rPr>
          <w:rFonts w:cs="Times-Roman"/>
        </w:rPr>
        <w:t>n) Akte van bekwaamheid als leidster aan kleuterscholen</w:t>
      </w:r>
    </w:p>
    <w:p w:rsidR="00C0284B" w:rsidRPr="00BE70DB" w:rsidRDefault="00C0284B" w:rsidP="00C0284B">
      <w:pPr>
        <w:autoSpaceDE w:val="0"/>
        <w:autoSpaceDN w:val="0"/>
        <w:adjustRightInd w:val="0"/>
        <w:spacing w:after="0" w:line="240" w:lineRule="auto"/>
        <w:rPr>
          <w:rFonts w:cs="Times-Roman"/>
        </w:rPr>
      </w:pPr>
      <w:r w:rsidRPr="00BE70DB">
        <w:rPr>
          <w:rFonts w:cs="Times-Roman"/>
        </w:rPr>
        <w:t>o) Akte van bekwaamheid als leidster bij het kleuteronderwijs</w:t>
      </w:r>
    </w:p>
    <w:p w:rsidR="00C0284B" w:rsidRPr="00BE70DB" w:rsidRDefault="00C0284B" w:rsidP="00C0284B">
      <w:pPr>
        <w:autoSpaceDE w:val="0"/>
        <w:autoSpaceDN w:val="0"/>
        <w:adjustRightInd w:val="0"/>
        <w:spacing w:after="0" w:line="240" w:lineRule="auto"/>
        <w:rPr>
          <w:rFonts w:cs="Times-Roman"/>
        </w:rPr>
      </w:pPr>
      <w:r w:rsidRPr="00BE70DB">
        <w:rPr>
          <w:rFonts w:cs="Times-Roman"/>
        </w:rPr>
        <w:t>p) Arbeidstherapie (AT)</w:t>
      </w:r>
    </w:p>
    <w:p w:rsidR="00C0284B" w:rsidRPr="00BE70DB" w:rsidRDefault="00C0284B" w:rsidP="00C0284B">
      <w:pPr>
        <w:autoSpaceDE w:val="0"/>
        <w:autoSpaceDN w:val="0"/>
        <w:adjustRightInd w:val="0"/>
        <w:spacing w:after="0" w:line="240" w:lineRule="auto"/>
        <w:rPr>
          <w:rFonts w:cs="Times-Roman"/>
        </w:rPr>
      </w:pPr>
      <w:r w:rsidRPr="00BE70DB">
        <w:rPr>
          <w:rFonts w:cs="Times-Roman"/>
        </w:rPr>
        <w:t>q) A-Verpleegkundige</w:t>
      </w:r>
    </w:p>
    <w:p w:rsidR="00C0284B" w:rsidRPr="00BE70DB" w:rsidRDefault="00C0284B" w:rsidP="00C0284B">
      <w:pPr>
        <w:autoSpaceDE w:val="0"/>
        <w:autoSpaceDN w:val="0"/>
        <w:adjustRightInd w:val="0"/>
        <w:spacing w:after="0" w:line="240" w:lineRule="auto"/>
        <w:rPr>
          <w:rFonts w:cs="Times-Roman"/>
        </w:rPr>
      </w:pPr>
      <w:r w:rsidRPr="00BE70DB">
        <w:rPr>
          <w:rFonts w:cs="Times-Roman"/>
        </w:rPr>
        <w:t>r) A-verpleger</w:t>
      </w:r>
    </w:p>
    <w:p w:rsidR="00C0284B" w:rsidRPr="00BE70DB" w:rsidRDefault="00C0284B" w:rsidP="00C0284B">
      <w:pPr>
        <w:autoSpaceDE w:val="0"/>
        <w:autoSpaceDN w:val="0"/>
        <w:adjustRightInd w:val="0"/>
        <w:spacing w:after="0" w:line="240" w:lineRule="auto"/>
        <w:rPr>
          <w:rFonts w:cs="Times-Roman"/>
        </w:rPr>
      </w:pPr>
      <w:r w:rsidRPr="00BE70DB">
        <w:rPr>
          <w:rFonts w:cs="Times-Roman"/>
        </w:rPr>
        <w:t>s) B Verpleegkundige</w:t>
      </w:r>
    </w:p>
    <w:p w:rsidR="00C0284B" w:rsidRPr="00BE70DB" w:rsidRDefault="00C0284B" w:rsidP="00C0284B">
      <w:pPr>
        <w:autoSpaceDE w:val="0"/>
        <w:autoSpaceDN w:val="0"/>
        <w:adjustRightInd w:val="0"/>
        <w:spacing w:after="0" w:line="240" w:lineRule="auto"/>
        <w:rPr>
          <w:rFonts w:cs="Times-Roman"/>
        </w:rPr>
      </w:pPr>
      <w:r w:rsidRPr="00BE70DB">
        <w:rPr>
          <w:rFonts w:cs="Times-Roman"/>
        </w:rPr>
        <w:t>t) B-Verpleegkundige</w:t>
      </w:r>
    </w:p>
    <w:p w:rsidR="00C0284B" w:rsidRPr="00BE70DB" w:rsidRDefault="00C0284B" w:rsidP="00C0284B">
      <w:pPr>
        <w:autoSpaceDE w:val="0"/>
        <w:autoSpaceDN w:val="0"/>
        <w:adjustRightInd w:val="0"/>
        <w:spacing w:after="0" w:line="240" w:lineRule="auto"/>
        <w:rPr>
          <w:rFonts w:cs="Times-Roman"/>
        </w:rPr>
      </w:pPr>
      <w:r w:rsidRPr="00BE70DB">
        <w:rPr>
          <w:rFonts w:cs="Times-Roman"/>
        </w:rPr>
        <w:t>u) B-verpleger</w:t>
      </w:r>
    </w:p>
    <w:p w:rsidR="00C0284B" w:rsidRPr="00BE70DB" w:rsidRDefault="00C0284B" w:rsidP="00C0284B">
      <w:pPr>
        <w:autoSpaceDE w:val="0"/>
        <w:autoSpaceDN w:val="0"/>
        <w:adjustRightInd w:val="0"/>
        <w:spacing w:after="0" w:line="240" w:lineRule="auto"/>
        <w:rPr>
          <w:rFonts w:cs="Times-Roman"/>
        </w:rPr>
      </w:pPr>
      <w:r w:rsidRPr="00BE70DB">
        <w:rPr>
          <w:rFonts w:cs="Times-Roman"/>
        </w:rPr>
        <w:t>v) Cultureel werk (CW)</w:t>
      </w:r>
    </w:p>
    <w:p w:rsidR="00C0284B" w:rsidRPr="00BE70DB" w:rsidRDefault="00C0284B" w:rsidP="00C0284B">
      <w:pPr>
        <w:autoSpaceDE w:val="0"/>
        <w:autoSpaceDN w:val="0"/>
        <w:adjustRightInd w:val="0"/>
        <w:spacing w:after="0" w:line="240" w:lineRule="auto"/>
        <w:rPr>
          <w:rFonts w:cs="Times-Roman"/>
        </w:rPr>
      </w:pPr>
      <w:r w:rsidRPr="00BE70DB">
        <w:rPr>
          <w:rFonts w:cs="Times-Roman"/>
        </w:rPr>
        <w:t>w) Diploma A (ziekenverpleging)</w:t>
      </w:r>
    </w:p>
    <w:p w:rsidR="00C0284B" w:rsidRPr="00BE70DB" w:rsidRDefault="00C0284B" w:rsidP="00C0284B">
      <w:pPr>
        <w:autoSpaceDE w:val="0"/>
        <w:autoSpaceDN w:val="0"/>
        <w:adjustRightInd w:val="0"/>
        <w:spacing w:after="0" w:line="240" w:lineRule="auto"/>
        <w:rPr>
          <w:rFonts w:cs="Times-Roman"/>
        </w:rPr>
      </w:pPr>
      <w:r w:rsidRPr="00BE70DB">
        <w:rPr>
          <w:rFonts w:cs="Times-Roman"/>
        </w:rPr>
        <w:t>x) Diploma B (ziekenverpleging)</w:t>
      </w:r>
    </w:p>
    <w:p w:rsidR="00C0284B" w:rsidRPr="00BE70DB" w:rsidRDefault="00C0284B" w:rsidP="00C0284B">
      <w:pPr>
        <w:autoSpaceDE w:val="0"/>
        <w:autoSpaceDN w:val="0"/>
        <w:adjustRightInd w:val="0"/>
        <w:spacing w:after="0" w:line="240" w:lineRule="auto"/>
        <w:rPr>
          <w:rFonts w:cs="Times-Roman"/>
        </w:rPr>
      </w:pPr>
      <w:r w:rsidRPr="00BE70DB">
        <w:rPr>
          <w:rFonts w:cs="Times-Roman"/>
        </w:rPr>
        <w:t>y) Extramurale gezondheidszorg (EMGZ)</w:t>
      </w:r>
    </w:p>
    <w:p w:rsidR="00C0284B" w:rsidRPr="00BE70DB" w:rsidRDefault="00C0284B" w:rsidP="00C0284B">
      <w:pPr>
        <w:autoSpaceDE w:val="0"/>
        <w:autoSpaceDN w:val="0"/>
        <w:adjustRightInd w:val="0"/>
        <w:spacing w:after="0" w:line="240" w:lineRule="auto"/>
        <w:rPr>
          <w:rFonts w:cs="Times-Roman"/>
        </w:rPr>
      </w:pPr>
      <w:r w:rsidRPr="00BE70DB">
        <w:rPr>
          <w:rFonts w:cs="Times-Roman"/>
        </w:rPr>
        <w:t>z) Gespecialiseerd pedagogisch medewerker 4 kinderopvang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aa</w:t>
      </w:r>
      <w:proofErr w:type="spellEnd"/>
      <w:r w:rsidRPr="00BE70DB">
        <w:rPr>
          <w:rFonts w:cs="Times-Roman"/>
        </w:rPr>
        <w:t>) Inrichtingswerk (IW)</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bb</w:t>
      </w:r>
      <w:proofErr w:type="spellEnd"/>
      <w:r w:rsidRPr="00BE70DB">
        <w:rPr>
          <w:rFonts w:cs="Times-Roman"/>
        </w:rPr>
        <w:t>) Kinderbescherming A</w:t>
      </w:r>
    </w:p>
    <w:p w:rsidR="00C0284B" w:rsidRPr="00BE70DB" w:rsidRDefault="00C0284B" w:rsidP="00C0284B">
      <w:pPr>
        <w:autoSpaceDE w:val="0"/>
        <w:autoSpaceDN w:val="0"/>
        <w:adjustRightInd w:val="0"/>
        <w:spacing w:after="0" w:line="240" w:lineRule="auto"/>
        <w:rPr>
          <w:rFonts w:cs="Times-Roman"/>
        </w:rPr>
      </w:pPr>
      <w:r w:rsidRPr="00BE70DB">
        <w:rPr>
          <w:rFonts w:cs="Times-Roman"/>
        </w:rPr>
        <w:t>cc) Kinderbescherming B</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dd</w:t>
      </w:r>
      <w:proofErr w:type="spellEnd"/>
      <w:r w:rsidRPr="00BE70DB">
        <w:rPr>
          <w:rFonts w:cs="Times-Roman"/>
        </w:rPr>
        <w:t>) Kinderverzorging en Opvoeding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ee</w:t>
      </w:r>
      <w:proofErr w:type="spellEnd"/>
      <w:r w:rsidRPr="00BE70DB">
        <w:rPr>
          <w:rFonts w:cs="Times-Roman"/>
        </w:rPr>
        <w:t>) Kinderverzorging/Jeugdverzorging (KV/JV)</w:t>
      </w:r>
    </w:p>
    <w:p w:rsidR="00C0284B" w:rsidRPr="00BE70DB" w:rsidRDefault="00C0284B" w:rsidP="00C0284B">
      <w:pPr>
        <w:autoSpaceDE w:val="0"/>
        <w:autoSpaceDN w:val="0"/>
        <w:adjustRightInd w:val="0"/>
        <w:spacing w:after="0" w:line="240" w:lineRule="auto"/>
        <w:rPr>
          <w:rFonts w:cs="Times-Roman"/>
        </w:rPr>
      </w:pPr>
      <w:r w:rsidRPr="00BE70DB">
        <w:rPr>
          <w:rFonts w:cs="Times-Roman"/>
        </w:rPr>
        <w:t>ff) Kinderverzorgster (KV)</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gg</w:t>
      </w:r>
      <w:proofErr w:type="spellEnd"/>
      <w:r w:rsidRPr="00BE70DB">
        <w:rPr>
          <w:rFonts w:cs="Times-Roman"/>
        </w:rPr>
        <w:t>) Kinderverzorgster van de centrale raad voor de kinderuitzending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hh</w:t>
      </w:r>
      <w:proofErr w:type="spellEnd"/>
      <w:r w:rsidRPr="00BE70DB">
        <w:rPr>
          <w:rFonts w:cs="Times-Roman"/>
        </w:rPr>
        <w:t xml:space="preserve">) </w:t>
      </w:r>
      <w:proofErr w:type="spellStart"/>
      <w:r w:rsidRPr="00BE70DB">
        <w:rPr>
          <w:rFonts w:cs="Times-Roman"/>
        </w:rPr>
        <w:t>Kultureel</w:t>
      </w:r>
      <w:proofErr w:type="spellEnd"/>
      <w:r w:rsidRPr="00BE70DB">
        <w:rPr>
          <w:rFonts w:cs="Times-Roman"/>
        </w:rPr>
        <w:t xml:space="preserve"> werk (KW)</w:t>
      </w:r>
    </w:p>
    <w:p w:rsidR="00C0284B" w:rsidRPr="00BE70DB" w:rsidRDefault="00C0284B" w:rsidP="00C0284B">
      <w:pPr>
        <w:autoSpaceDE w:val="0"/>
        <w:autoSpaceDN w:val="0"/>
        <w:adjustRightInd w:val="0"/>
        <w:spacing w:after="0" w:line="240" w:lineRule="auto"/>
        <w:rPr>
          <w:rFonts w:cs="Times-Roman"/>
        </w:rPr>
      </w:pPr>
      <w:r w:rsidRPr="00BE70DB">
        <w:rPr>
          <w:rFonts w:cs="Times-Roman"/>
        </w:rPr>
        <w:t>ii) Leidster kindercentra (niet van OVDB)</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jj</w:t>
      </w:r>
      <w:proofErr w:type="spellEnd"/>
      <w:r w:rsidRPr="00BE70DB">
        <w:rPr>
          <w:rFonts w:cs="Times-Roman"/>
        </w:rPr>
        <w:t>) Leidster Kindercentra van de OVDB</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kk</w:t>
      </w:r>
      <w:proofErr w:type="spellEnd"/>
      <w:r w:rsidRPr="00BE70DB">
        <w:rPr>
          <w:rFonts w:cs="Times-Roman"/>
        </w:rPr>
        <w:t>) Onderwijsassistent</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ll</w:t>
      </w:r>
      <w:proofErr w:type="spellEnd"/>
      <w:r w:rsidRPr="00BE70DB">
        <w:rPr>
          <w:rFonts w:cs="Times-Roman"/>
        </w:rPr>
        <w:t>) Onderwijsassistent PO/SO (primair onderwijs/speciaal onderwijs)</w:t>
      </w:r>
    </w:p>
    <w:p w:rsidR="00C0284B" w:rsidRPr="00BE70DB" w:rsidRDefault="00C0284B" w:rsidP="00C0284B">
      <w:pPr>
        <w:autoSpaceDE w:val="0"/>
        <w:autoSpaceDN w:val="0"/>
        <w:adjustRightInd w:val="0"/>
        <w:spacing w:after="0" w:line="240" w:lineRule="auto"/>
        <w:rPr>
          <w:rFonts w:cs="Times-Roman"/>
        </w:rPr>
      </w:pPr>
      <w:r w:rsidRPr="00BE70DB">
        <w:rPr>
          <w:rFonts w:cs="Times-Roman"/>
        </w:rPr>
        <w:lastRenderedPageBreak/>
        <w:t>mm) Pedagogisch medewerker 3 kinderopvang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nn</w:t>
      </w:r>
      <w:proofErr w:type="spellEnd"/>
      <w:r w:rsidRPr="00BE70DB">
        <w:rPr>
          <w:rFonts w:cs="Times-Roman"/>
        </w:rPr>
        <w:t>) Pedagogisch Werker 3 Kinderopvang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oo</w:t>
      </w:r>
      <w:proofErr w:type="spellEnd"/>
      <w:r w:rsidRPr="00BE70DB">
        <w:rPr>
          <w:rFonts w:cs="Times-Roman"/>
        </w:rPr>
        <w:t>) Pedagogisch Werker 4 Kinderopvang</w:t>
      </w:r>
    </w:p>
    <w:p w:rsidR="00C0284B" w:rsidRPr="00BE70DB" w:rsidRDefault="00C0284B" w:rsidP="00C0284B">
      <w:pPr>
        <w:autoSpaceDE w:val="0"/>
        <w:autoSpaceDN w:val="0"/>
        <w:adjustRightInd w:val="0"/>
        <w:spacing w:after="0" w:line="240" w:lineRule="auto"/>
        <w:rPr>
          <w:rFonts w:cs="Times-Roman"/>
        </w:rPr>
      </w:pPr>
      <w:r w:rsidRPr="00BE70DB">
        <w:rPr>
          <w:rFonts w:cs="Times-Roman"/>
        </w:rPr>
        <w:t>pp) Pedagogisch Werker niveau 3</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qq</w:t>
      </w:r>
      <w:proofErr w:type="spellEnd"/>
      <w:r w:rsidRPr="00BE70DB">
        <w:rPr>
          <w:rFonts w:cs="Times-Roman"/>
        </w:rPr>
        <w:t>) Pedagogisch Werker niveau 4</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rr</w:t>
      </w:r>
      <w:proofErr w:type="spellEnd"/>
      <w:r w:rsidRPr="00BE70DB">
        <w:rPr>
          <w:rFonts w:cs="Times-Roman"/>
        </w:rPr>
        <w:t>) Residentieel Werk (RW)</w:t>
      </w:r>
    </w:p>
    <w:p w:rsidR="00C0284B" w:rsidRPr="00BE70DB" w:rsidRDefault="00C0284B" w:rsidP="00C0284B">
      <w:pPr>
        <w:autoSpaceDE w:val="0"/>
        <w:autoSpaceDN w:val="0"/>
        <w:adjustRightInd w:val="0"/>
        <w:spacing w:after="0" w:line="240" w:lineRule="auto"/>
        <w:rPr>
          <w:rFonts w:cs="Times-Roman"/>
        </w:rPr>
      </w:pPr>
      <w:r w:rsidRPr="00BE70DB">
        <w:rPr>
          <w:rFonts w:cs="Times-Roman"/>
        </w:rPr>
        <w:t>ss) Sociaal Agogisch 2</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tt</w:t>
      </w:r>
      <w:proofErr w:type="spellEnd"/>
      <w:r w:rsidRPr="00BE70DB">
        <w:rPr>
          <w:rFonts w:cs="Times-Roman"/>
        </w:rPr>
        <w:t>) Sociaal Agogisch II</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uu</w:t>
      </w:r>
      <w:proofErr w:type="spellEnd"/>
      <w:r w:rsidRPr="00BE70DB">
        <w:rPr>
          <w:rFonts w:cs="Times-Roman"/>
        </w:rPr>
        <w:t>) Sociaal Cultureel Werk</w:t>
      </w:r>
    </w:p>
    <w:p w:rsidR="00C0284B" w:rsidRPr="00BE70DB" w:rsidRDefault="00C0284B" w:rsidP="00C0284B">
      <w:pPr>
        <w:autoSpaceDE w:val="0"/>
        <w:autoSpaceDN w:val="0"/>
        <w:adjustRightInd w:val="0"/>
        <w:spacing w:after="0" w:line="240" w:lineRule="auto"/>
        <w:rPr>
          <w:rFonts w:cs="Times-Roman"/>
        </w:rPr>
      </w:pPr>
      <w:r w:rsidRPr="00BE70DB">
        <w:rPr>
          <w:rFonts w:cs="Times-Roman"/>
        </w:rPr>
        <w:t>vv) Sociaal Dienstverlener (SD)</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ww</w:t>
      </w:r>
      <w:proofErr w:type="spellEnd"/>
      <w:r w:rsidRPr="00BE70DB">
        <w:rPr>
          <w:rFonts w:cs="Times-Roman"/>
        </w:rPr>
        <w:t>) Sociaal Pedagogisch Werker</w:t>
      </w:r>
    </w:p>
    <w:p w:rsidR="00C0284B" w:rsidRPr="00BE70DB" w:rsidRDefault="00C0284B" w:rsidP="00C0284B">
      <w:pPr>
        <w:autoSpaceDE w:val="0"/>
        <w:autoSpaceDN w:val="0"/>
        <w:adjustRightInd w:val="0"/>
        <w:spacing w:after="0" w:line="240" w:lineRule="auto"/>
        <w:rPr>
          <w:rFonts w:cs="Times-Roman"/>
        </w:rPr>
      </w:pPr>
      <w:r w:rsidRPr="00BE70DB">
        <w:rPr>
          <w:rFonts w:cs="Times-Roman"/>
        </w:rPr>
        <w:t>xx) Sociaal Pedagogisch Werker 3 (SPW-3)</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yy</w:t>
      </w:r>
      <w:proofErr w:type="spellEnd"/>
      <w:r w:rsidRPr="00BE70DB">
        <w:rPr>
          <w:rFonts w:cs="Times-Roman"/>
        </w:rPr>
        <w:t>) Sociaal Pedagogisch Werker 4 (SPW4)</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zz</w:t>
      </w:r>
      <w:proofErr w:type="spellEnd"/>
      <w:r w:rsidRPr="00BE70DB">
        <w:rPr>
          <w:rFonts w:cs="Times-Roman"/>
        </w:rPr>
        <w:t>) Sociaal-Cultureel Werker (SCW)</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aaa</w:t>
      </w:r>
      <w:proofErr w:type="spellEnd"/>
      <w:r w:rsidRPr="00BE70DB">
        <w:rPr>
          <w:rFonts w:cs="Times-Roman"/>
        </w:rPr>
        <w:t>) Sociale Arbeid (SA, SA2 of SAII)</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bbb</w:t>
      </w:r>
      <w:proofErr w:type="spellEnd"/>
      <w:r w:rsidRPr="00BE70DB">
        <w:rPr>
          <w:rFonts w:cs="Times-Roman"/>
        </w:rPr>
        <w:t>) Sociale Dienstverlening (SD, SA, SA1 of SAI)</w:t>
      </w:r>
    </w:p>
    <w:p w:rsidR="00C0284B" w:rsidRPr="00BE70DB" w:rsidRDefault="00C0284B" w:rsidP="00C0284B">
      <w:pPr>
        <w:autoSpaceDE w:val="0"/>
        <w:autoSpaceDN w:val="0"/>
        <w:adjustRightInd w:val="0"/>
        <w:spacing w:after="0" w:line="240" w:lineRule="auto"/>
        <w:rPr>
          <w:rFonts w:cs="Times-Roman"/>
        </w:rPr>
      </w:pPr>
      <w:r w:rsidRPr="00BE70DB">
        <w:rPr>
          <w:rFonts w:cs="Times-Roman"/>
        </w:rPr>
        <w:t>ccc) Sport en Bewegen (niveau 3 en 4)</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ddd</w:t>
      </w:r>
      <w:proofErr w:type="spellEnd"/>
      <w:r w:rsidRPr="00BE70DB">
        <w:rPr>
          <w:rFonts w:cs="Times-Roman"/>
        </w:rPr>
        <w:t>) Sport- en bewegingscoördinator (niveau 4)</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eee</w:t>
      </w:r>
      <w:proofErr w:type="spellEnd"/>
      <w:r w:rsidRPr="00BE70DB">
        <w:rPr>
          <w:rFonts w:cs="Times-Roman"/>
        </w:rPr>
        <w:t>) Sport- en bewegingsleider (niveau 3)</w:t>
      </w:r>
    </w:p>
    <w:p w:rsidR="00C0284B" w:rsidRPr="00BE70DB" w:rsidRDefault="00C0284B" w:rsidP="00C0284B">
      <w:pPr>
        <w:autoSpaceDE w:val="0"/>
        <w:autoSpaceDN w:val="0"/>
        <w:adjustRightInd w:val="0"/>
        <w:spacing w:after="0" w:line="240" w:lineRule="auto"/>
        <w:rPr>
          <w:rFonts w:cs="Times-Roman"/>
        </w:rPr>
      </w:pPr>
      <w:r w:rsidRPr="00BE70DB">
        <w:rPr>
          <w:rFonts w:cs="Times-Roman"/>
        </w:rPr>
        <w:t>fff) SPW lang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ggg</w:t>
      </w:r>
      <w:proofErr w:type="spellEnd"/>
      <w:r w:rsidRPr="00BE70DB">
        <w:rPr>
          <w:rFonts w:cs="Times-Roman"/>
        </w:rPr>
        <w:t>) Vakopleiding Leidster kindercentra (conform de WEB)</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hhh</w:t>
      </w:r>
      <w:proofErr w:type="spellEnd"/>
      <w:r w:rsidRPr="00BE70DB">
        <w:rPr>
          <w:rFonts w:cs="Times-Roman"/>
        </w:rPr>
        <w:t>) Verdere Scholing in Dienstverband (VSID) richting kinderdagverblijven</w:t>
      </w:r>
    </w:p>
    <w:p w:rsidR="00C0284B" w:rsidRPr="00BE70DB" w:rsidRDefault="00C0284B" w:rsidP="00C0284B">
      <w:pPr>
        <w:autoSpaceDE w:val="0"/>
        <w:autoSpaceDN w:val="0"/>
        <w:adjustRightInd w:val="0"/>
        <w:spacing w:after="0" w:line="240" w:lineRule="auto"/>
        <w:rPr>
          <w:rFonts w:cs="Times-Roman"/>
        </w:rPr>
      </w:pPr>
      <w:r w:rsidRPr="00BE70DB">
        <w:rPr>
          <w:rFonts w:cs="Times-Roman"/>
        </w:rPr>
        <w:t>iii) Verpleegkunde</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jjj</w:t>
      </w:r>
      <w:proofErr w:type="spellEnd"/>
      <w:r w:rsidRPr="00BE70DB">
        <w:rPr>
          <w:rFonts w:cs="Times-Roman"/>
        </w:rPr>
        <w:t>) Verpleegkunde A</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kkk</w:t>
      </w:r>
      <w:proofErr w:type="spellEnd"/>
      <w:r w:rsidRPr="00BE70DB">
        <w:rPr>
          <w:rFonts w:cs="Times-Roman"/>
        </w:rPr>
        <w:t>) Verpleegkunde B</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lll</w:t>
      </w:r>
      <w:proofErr w:type="spellEnd"/>
      <w:r w:rsidRPr="00BE70DB">
        <w:rPr>
          <w:rFonts w:cs="Times-Roman"/>
        </w:rPr>
        <w:t>) Verpleegkunde Z</w:t>
      </w:r>
    </w:p>
    <w:p w:rsidR="00C0284B" w:rsidRPr="00BE70DB" w:rsidRDefault="00C0284B" w:rsidP="00C0284B">
      <w:pPr>
        <w:autoSpaceDE w:val="0"/>
        <w:autoSpaceDN w:val="0"/>
        <w:adjustRightInd w:val="0"/>
        <w:spacing w:after="0" w:line="240" w:lineRule="auto"/>
        <w:rPr>
          <w:rFonts w:cs="Times-Roman"/>
        </w:rPr>
      </w:pPr>
      <w:r w:rsidRPr="00BE70DB">
        <w:rPr>
          <w:rFonts w:cs="Times-Roman"/>
        </w:rPr>
        <w:t>mmm) Verpleegkundige</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nnn</w:t>
      </w:r>
      <w:proofErr w:type="spellEnd"/>
      <w:r w:rsidRPr="00BE70DB">
        <w:rPr>
          <w:rFonts w:cs="Times-Roman"/>
        </w:rPr>
        <w:t>) Verplegende (VP)</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ooo</w:t>
      </w:r>
      <w:proofErr w:type="spellEnd"/>
      <w:r w:rsidRPr="00BE70DB">
        <w:rPr>
          <w:rFonts w:cs="Times-Roman"/>
        </w:rPr>
        <w:t>) Verpleging (VP)</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ppp</w:t>
      </w:r>
      <w:proofErr w:type="spellEnd"/>
      <w:r w:rsidRPr="00BE70DB">
        <w:rPr>
          <w:rFonts w:cs="Times-Roman"/>
        </w:rPr>
        <w:t>) Verpleging A</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qqq</w:t>
      </w:r>
      <w:proofErr w:type="spellEnd"/>
      <w:r w:rsidRPr="00BE70DB">
        <w:rPr>
          <w:rFonts w:cs="Times-Roman"/>
        </w:rPr>
        <w:t>) Verpleging B</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rrr</w:t>
      </w:r>
      <w:proofErr w:type="spellEnd"/>
      <w:r w:rsidRPr="00BE70DB">
        <w:rPr>
          <w:rFonts w:cs="Times-Roman"/>
        </w:rPr>
        <w:t>) Verzorgende (VZ niveau 3 of VZ lang)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sss</w:t>
      </w:r>
      <w:proofErr w:type="spellEnd"/>
      <w:r w:rsidRPr="00BE70DB">
        <w:rPr>
          <w:rFonts w:cs="Times-Roman"/>
        </w:rPr>
        <w:t>) Verzorgende beroepen (VZ)</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ttt</w:t>
      </w:r>
      <w:proofErr w:type="spellEnd"/>
      <w:r w:rsidRPr="00BE70DB">
        <w:rPr>
          <w:rFonts w:cs="Times-Roman"/>
        </w:rPr>
        <w:t>) Verzorgende Individuele Gezondheidszorg (VIG)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uuu</w:t>
      </w:r>
      <w:proofErr w:type="spellEnd"/>
      <w:r w:rsidRPr="00BE70DB">
        <w:rPr>
          <w:rFonts w:cs="Times-Roman"/>
        </w:rPr>
        <w:t>) Verzorging (VZ)</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vvv</w:t>
      </w:r>
      <w:proofErr w:type="spellEnd"/>
      <w:r w:rsidRPr="00BE70DB">
        <w:rPr>
          <w:rFonts w:cs="Times-Roman"/>
        </w:rPr>
        <w:t>) Z Verpleegkundige</w:t>
      </w:r>
    </w:p>
    <w:p w:rsidR="00C0284B" w:rsidRPr="00BE70DB" w:rsidRDefault="00C0284B" w:rsidP="00C0284B">
      <w:pPr>
        <w:autoSpaceDE w:val="0"/>
        <w:autoSpaceDN w:val="0"/>
        <w:adjustRightInd w:val="0"/>
        <w:spacing w:after="0" w:line="240" w:lineRule="auto"/>
        <w:rPr>
          <w:rFonts w:cs="Times-Roman"/>
        </w:rPr>
      </w:pPr>
      <w:r w:rsidRPr="00BE70DB">
        <w:rPr>
          <w:rFonts w:cs="Times-Roman"/>
        </w:rPr>
        <w:t>www) Z-Verpleegkundige</w:t>
      </w:r>
    </w:p>
    <w:p w:rsidR="00C0284B" w:rsidRPr="00BE70DB" w:rsidRDefault="00C0284B" w:rsidP="00C0284B">
      <w:pPr>
        <w:autoSpaceDE w:val="0"/>
        <w:autoSpaceDN w:val="0"/>
        <w:adjustRightInd w:val="0"/>
        <w:spacing w:after="0" w:line="240" w:lineRule="auto"/>
        <w:rPr>
          <w:rFonts w:cs="Times-Roman"/>
        </w:rPr>
      </w:pPr>
      <w:r w:rsidRPr="00BE70DB">
        <w:rPr>
          <w:rFonts w:cs="Times-Roman"/>
        </w:rPr>
        <w:t>xxx) Zwakzinnigenzorg</w:t>
      </w:r>
    </w:p>
    <w:p w:rsidR="00C0284B" w:rsidRPr="00BE70DB" w:rsidRDefault="00C0284B" w:rsidP="00C0284B">
      <w:pPr>
        <w:autoSpaceDE w:val="0"/>
        <w:autoSpaceDN w:val="0"/>
        <w:adjustRightInd w:val="0"/>
        <w:spacing w:after="0" w:line="240" w:lineRule="auto"/>
        <w:rPr>
          <w:rFonts w:cs="Helvetica-Bold"/>
          <w:b/>
          <w:bCs/>
        </w:rPr>
      </w:pPr>
      <w:r w:rsidRPr="00BE70DB">
        <w:rPr>
          <w:rFonts w:cs="Helvetica-Bold"/>
          <w:b/>
          <w:bCs/>
        </w:rPr>
        <w:t>Diploma’s op hbo niveau:</w:t>
      </w:r>
    </w:p>
    <w:p w:rsidR="00C0284B" w:rsidRPr="00BE70DB" w:rsidRDefault="00C0284B" w:rsidP="00C0284B">
      <w:pPr>
        <w:autoSpaceDE w:val="0"/>
        <w:autoSpaceDN w:val="0"/>
        <w:adjustRightInd w:val="0"/>
        <w:spacing w:after="0" w:line="240" w:lineRule="auto"/>
        <w:rPr>
          <w:rFonts w:cs="Times-Roman"/>
        </w:rPr>
      </w:pPr>
      <w:r w:rsidRPr="00BE70DB">
        <w:rPr>
          <w:rFonts w:cs="Times-Roman"/>
        </w:rPr>
        <w:t>a) Akte Lager onderwijs zonder hoofdakte (oude kweekschoolopleiding)</w:t>
      </w:r>
    </w:p>
    <w:p w:rsidR="00C0284B" w:rsidRPr="00BE70DB" w:rsidRDefault="00C0284B" w:rsidP="00C0284B">
      <w:pPr>
        <w:autoSpaceDE w:val="0"/>
        <w:autoSpaceDN w:val="0"/>
        <w:adjustRightInd w:val="0"/>
        <w:spacing w:after="0" w:line="240" w:lineRule="auto"/>
        <w:rPr>
          <w:rFonts w:cs="Times-Roman"/>
        </w:rPr>
      </w:pPr>
      <w:r w:rsidRPr="00BE70DB">
        <w:rPr>
          <w:rFonts w:cs="Times-Roman"/>
        </w:rPr>
        <w:t>b) Akte van bekwaamheid als hoofdonderwijzer(es)</w:t>
      </w:r>
    </w:p>
    <w:p w:rsidR="00C0284B" w:rsidRPr="00BE70DB" w:rsidRDefault="00C0284B" w:rsidP="00C0284B">
      <w:pPr>
        <w:autoSpaceDE w:val="0"/>
        <w:autoSpaceDN w:val="0"/>
        <w:adjustRightInd w:val="0"/>
        <w:spacing w:after="0" w:line="240" w:lineRule="auto"/>
        <w:rPr>
          <w:rFonts w:cs="Times-Roman"/>
        </w:rPr>
      </w:pPr>
      <w:r w:rsidRPr="00BE70DB">
        <w:rPr>
          <w:rFonts w:cs="Times-Roman"/>
        </w:rPr>
        <w:t>c) Akte van bekwaamheid als leidster of hoofdleidster bij het kleuteronderwijs</w:t>
      </w:r>
    </w:p>
    <w:p w:rsidR="00C0284B" w:rsidRPr="00BE70DB" w:rsidRDefault="00C0284B" w:rsidP="00C0284B">
      <w:pPr>
        <w:autoSpaceDE w:val="0"/>
        <w:autoSpaceDN w:val="0"/>
        <w:adjustRightInd w:val="0"/>
        <w:spacing w:after="0" w:line="240" w:lineRule="auto"/>
        <w:rPr>
          <w:rFonts w:cs="Times-Roman"/>
        </w:rPr>
      </w:pPr>
      <w:r w:rsidRPr="00BE70DB">
        <w:rPr>
          <w:rFonts w:cs="Times-Roman"/>
        </w:rPr>
        <w:t>d) Akte van bekwaamheid als onderwijzer(es)</w:t>
      </w:r>
    </w:p>
    <w:p w:rsidR="00C0284B" w:rsidRPr="00BE70DB" w:rsidRDefault="00C0284B" w:rsidP="00C0284B">
      <w:pPr>
        <w:autoSpaceDE w:val="0"/>
        <w:autoSpaceDN w:val="0"/>
        <w:adjustRightInd w:val="0"/>
        <w:spacing w:after="0" w:line="240" w:lineRule="auto"/>
        <w:rPr>
          <w:rFonts w:cs="Times-Roman"/>
        </w:rPr>
      </w:pPr>
      <w:r w:rsidRPr="00BE70DB">
        <w:rPr>
          <w:rFonts w:cs="Times-Roman"/>
        </w:rPr>
        <w:t>e) Akte van bekwaamheid als volledig bevoegd onderwijzer(es)</w:t>
      </w:r>
    </w:p>
    <w:p w:rsidR="00C0284B" w:rsidRPr="00BE70DB" w:rsidRDefault="00C0284B" w:rsidP="00C0284B">
      <w:pPr>
        <w:autoSpaceDE w:val="0"/>
        <w:autoSpaceDN w:val="0"/>
        <w:adjustRightInd w:val="0"/>
        <w:spacing w:after="0" w:line="240" w:lineRule="auto"/>
        <w:rPr>
          <w:rFonts w:cs="Times-Roman"/>
        </w:rPr>
      </w:pPr>
      <w:r w:rsidRPr="00BE70DB">
        <w:rPr>
          <w:rFonts w:cs="Times-Roman"/>
        </w:rPr>
        <w:t>f) Akte van bekwaamheid N XI</w:t>
      </w:r>
    </w:p>
    <w:p w:rsidR="00C0284B" w:rsidRPr="00BE70DB" w:rsidRDefault="00C0284B" w:rsidP="00C0284B">
      <w:pPr>
        <w:autoSpaceDE w:val="0"/>
        <w:autoSpaceDN w:val="0"/>
        <w:adjustRightInd w:val="0"/>
        <w:spacing w:after="0" w:line="240" w:lineRule="auto"/>
        <w:rPr>
          <w:rFonts w:cs="Times-Roman"/>
        </w:rPr>
      </w:pPr>
      <w:r w:rsidRPr="00BE70DB">
        <w:rPr>
          <w:rFonts w:cs="Times-Roman"/>
        </w:rPr>
        <w:t>g) Akte van bekwaamheid tot het geven van middelbaar onderwijs in de lichamelijke oefening</w:t>
      </w:r>
    </w:p>
    <w:p w:rsidR="00C0284B" w:rsidRPr="00BE70DB" w:rsidRDefault="00C0284B" w:rsidP="00C0284B">
      <w:pPr>
        <w:autoSpaceDE w:val="0"/>
        <w:autoSpaceDN w:val="0"/>
        <w:adjustRightInd w:val="0"/>
        <w:spacing w:after="0" w:line="240" w:lineRule="auto"/>
        <w:rPr>
          <w:rFonts w:cs="Times-Roman"/>
        </w:rPr>
      </w:pPr>
      <w:r w:rsidRPr="00BE70DB">
        <w:rPr>
          <w:rFonts w:cs="Times-Roman"/>
        </w:rPr>
        <w:lastRenderedPageBreak/>
        <w:t>h) Applicatiecursus leraar basisonderwijs (als vervolg op en in combinatie met kleuterakte</w:t>
      </w:r>
    </w:p>
    <w:p w:rsidR="00C0284B" w:rsidRPr="00BE70DB" w:rsidRDefault="00C0284B" w:rsidP="00C0284B">
      <w:pPr>
        <w:autoSpaceDE w:val="0"/>
        <w:autoSpaceDN w:val="0"/>
        <w:adjustRightInd w:val="0"/>
        <w:spacing w:after="0" w:line="240" w:lineRule="auto"/>
        <w:rPr>
          <w:rFonts w:cs="Times-Roman"/>
        </w:rPr>
      </w:pPr>
      <w:r w:rsidRPr="00BE70DB">
        <w:rPr>
          <w:rFonts w:cs="Times-Roman"/>
        </w:rPr>
        <w:t>A/B)</w:t>
      </w:r>
    </w:p>
    <w:p w:rsidR="00C0284B" w:rsidRPr="00BE70DB" w:rsidRDefault="00C0284B" w:rsidP="00C0284B">
      <w:pPr>
        <w:autoSpaceDE w:val="0"/>
        <w:autoSpaceDN w:val="0"/>
        <w:adjustRightInd w:val="0"/>
        <w:spacing w:after="0" w:line="240" w:lineRule="auto"/>
        <w:rPr>
          <w:rFonts w:cs="Times-Roman"/>
        </w:rPr>
      </w:pPr>
      <w:r w:rsidRPr="00BE70DB">
        <w:rPr>
          <w:rFonts w:cs="Times-Roman"/>
        </w:rPr>
        <w:t>i) Applicatiecursus volledig bevoegd onderwijzer(es)</w:t>
      </w:r>
    </w:p>
    <w:p w:rsidR="00C0284B" w:rsidRPr="00BE70DB" w:rsidRDefault="00C0284B" w:rsidP="00C0284B">
      <w:pPr>
        <w:autoSpaceDE w:val="0"/>
        <w:autoSpaceDN w:val="0"/>
        <w:adjustRightInd w:val="0"/>
        <w:spacing w:after="0" w:line="240" w:lineRule="auto"/>
        <w:rPr>
          <w:rFonts w:cs="Times-Roman"/>
        </w:rPr>
      </w:pPr>
      <w:r w:rsidRPr="00BE70DB">
        <w:rPr>
          <w:rFonts w:cs="Times-Roman"/>
        </w:rPr>
        <w:t xml:space="preserve">j) Bachelor of </w:t>
      </w:r>
      <w:proofErr w:type="spellStart"/>
      <w:r w:rsidRPr="00BE70DB">
        <w:rPr>
          <w:rFonts w:cs="Times-Roman"/>
        </w:rPr>
        <w:t>Nursing</w:t>
      </w:r>
      <w:proofErr w:type="spellEnd"/>
    </w:p>
    <w:p w:rsidR="00C0284B" w:rsidRPr="00BE70DB" w:rsidRDefault="00C0284B" w:rsidP="00C0284B">
      <w:pPr>
        <w:autoSpaceDE w:val="0"/>
        <w:autoSpaceDN w:val="0"/>
        <w:adjustRightInd w:val="0"/>
        <w:spacing w:after="0" w:line="240" w:lineRule="auto"/>
        <w:rPr>
          <w:rFonts w:cs="Times-Roman"/>
        </w:rPr>
      </w:pPr>
      <w:r w:rsidRPr="00BE70DB">
        <w:rPr>
          <w:rFonts w:cs="Times-Roman"/>
        </w:rPr>
        <w:t xml:space="preserve">k) Creatieve therapie (waaronder </w:t>
      </w:r>
      <w:proofErr w:type="spellStart"/>
      <w:r w:rsidRPr="00BE70DB">
        <w:rPr>
          <w:rFonts w:cs="Times-Roman"/>
        </w:rPr>
        <w:t>Mikojel</w:t>
      </w:r>
      <w:proofErr w:type="spellEnd"/>
      <w:r w:rsidRPr="00BE70DB">
        <w:rPr>
          <w:rFonts w:cs="Times-Roman"/>
        </w:rPr>
        <w:t>)</w:t>
      </w:r>
    </w:p>
    <w:p w:rsidR="00C0284B" w:rsidRPr="00BE70DB" w:rsidRDefault="00C0284B" w:rsidP="00C0284B">
      <w:pPr>
        <w:autoSpaceDE w:val="0"/>
        <w:autoSpaceDN w:val="0"/>
        <w:adjustRightInd w:val="0"/>
        <w:spacing w:after="0" w:line="240" w:lineRule="auto"/>
        <w:rPr>
          <w:rFonts w:cs="Times-Roman"/>
        </w:rPr>
      </w:pPr>
      <w:r w:rsidRPr="00BE70DB">
        <w:rPr>
          <w:rFonts w:cs="Times-Roman"/>
        </w:rPr>
        <w:t>l) Cultureel Werk (CW)</w:t>
      </w:r>
    </w:p>
    <w:p w:rsidR="00C0284B" w:rsidRPr="00BE70DB" w:rsidRDefault="00C0284B" w:rsidP="00C0284B">
      <w:pPr>
        <w:autoSpaceDE w:val="0"/>
        <w:autoSpaceDN w:val="0"/>
        <w:adjustRightInd w:val="0"/>
        <w:spacing w:after="0" w:line="240" w:lineRule="auto"/>
        <w:rPr>
          <w:rFonts w:cs="Times-Roman"/>
        </w:rPr>
      </w:pPr>
      <w:r w:rsidRPr="00BE70DB">
        <w:rPr>
          <w:rFonts w:cs="Times-Roman"/>
        </w:rPr>
        <w:t>m) Culturele en Maatschappelijke vorming (CMV)</w:t>
      </w:r>
    </w:p>
    <w:p w:rsidR="00C0284B" w:rsidRPr="00BE70DB" w:rsidRDefault="00C0284B" w:rsidP="00C0284B">
      <w:pPr>
        <w:autoSpaceDE w:val="0"/>
        <w:autoSpaceDN w:val="0"/>
        <w:adjustRightInd w:val="0"/>
        <w:spacing w:after="0" w:line="240" w:lineRule="auto"/>
        <w:rPr>
          <w:rFonts w:cs="Times-Roman"/>
        </w:rPr>
      </w:pPr>
      <w:r w:rsidRPr="00BE70DB">
        <w:rPr>
          <w:rFonts w:cs="Times-Roman"/>
        </w:rPr>
        <w:t>n) docent Dans</w:t>
      </w:r>
    </w:p>
    <w:p w:rsidR="00C0284B" w:rsidRPr="00BE70DB" w:rsidRDefault="00C0284B" w:rsidP="00C0284B">
      <w:pPr>
        <w:autoSpaceDE w:val="0"/>
        <w:autoSpaceDN w:val="0"/>
        <w:adjustRightInd w:val="0"/>
        <w:spacing w:after="0" w:line="240" w:lineRule="auto"/>
        <w:rPr>
          <w:rFonts w:cs="Times-Roman"/>
        </w:rPr>
      </w:pPr>
      <w:r w:rsidRPr="00BE70DB">
        <w:rPr>
          <w:rFonts w:cs="Times-Roman"/>
        </w:rPr>
        <w:t>o) docent Drama</w:t>
      </w:r>
    </w:p>
    <w:p w:rsidR="00C0284B" w:rsidRPr="00BE70DB" w:rsidRDefault="00C0284B" w:rsidP="00C0284B">
      <w:pPr>
        <w:autoSpaceDE w:val="0"/>
        <w:autoSpaceDN w:val="0"/>
        <w:adjustRightInd w:val="0"/>
        <w:spacing w:after="0" w:line="240" w:lineRule="auto"/>
        <w:rPr>
          <w:rFonts w:cs="Times-Roman"/>
        </w:rPr>
      </w:pPr>
      <w:r w:rsidRPr="00BE70DB">
        <w:rPr>
          <w:rFonts w:cs="Times-Roman"/>
        </w:rPr>
        <w:t>p) Docerend musicus</w:t>
      </w:r>
    </w:p>
    <w:p w:rsidR="00C0284B" w:rsidRPr="00BE70DB" w:rsidRDefault="00C0284B" w:rsidP="00C0284B">
      <w:pPr>
        <w:autoSpaceDE w:val="0"/>
        <w:autoSpaceDN w:val="0"/>
        <w:adjustRightInd w:val="0"/>
        <w:spacing w:after="0" w:line="240" w:lineRule="auto"/>
        <w:rPr>
          <w:rFonts w:cs="Times-Roman"/>
        </w:rPr>
      </w:pPr>
      <w:r w:rsidRPr="00BE70DB">
        <w:rPr>
          <w:rFonts w:cs="Times-Roman"/>
        </w:rPr>
        <w:t>q) Educatieve therapie (</w:t>
      </w:r>
      <w:proofErr w:type="spellStart"/>
      <w:r w:rsidRPr="00BE70DB">
        <w:rPr>
          <w:rFonts w:cs="Times-Roman"/>
        </w:rPr>
        <w:t>Mikojel</w:t>
      </w:r>
      <w:proofErr w:type="spellEnd"/>
      <w:r w:rsidRPr="00BE70DB">
        <w:rPr>
          <w:rFonts w:cs="Times-Roman"/>
        </w:rPr>
        <w:t>)</w:t>
      </w:r>
    </w:p>
    <w:p w:rsidR="00C0284B" w:rsidRPr="00BE70DB" w:rsidRDefault="00C0284B" w:rsidP="00C0284B">
      <w:pPr>
        <w:autoSpaceDE w:val="0"/>
        <w:autoSpaceDN w:val="0"/>
        <w:adjustRightInd w:val="0"/>
        <w:spacing w:after="0" w:line="240" w:lineRule="auto"/>
        <w:rPr>
          <w:rFonts w:cs="Times-Roman"/>
        </w:rPr>
      </w:pPr>
      <w:r w:rsidRPr="00BE70DB">
        <w:rPr>
          <w:rFonts w:cs="Times-Roman"/>
        </w:rPr>
        <w:t>r) Extramurale gezondheidszorg (EMGZ)</w:t>
      </w:r>
    </w:p>
    <w:p w:rsidR="00C0284B" w:rsidRPr="00BE70DB" w:rsidRDefault="00C0284B" w:rsidP="00C0284B">
      <w:pPr>
        <w:autoSpaceDE w:val="0"/>
        <w:autoSpaceDN w:val="0"/>
        <w:adjustRightInd w:val="0"/>
        <w:spacing w:after="0" w:line="240" w:lineRule="auto"/>
        <w:rPr>
          <w:rFonts w:cs="Times-Roman"/>
        </w:rPr>
      </w:pPr>
      <w:r w:rsidRPr="00BE70DB">
        <w:rPr>
          <w:rFonts w:cs="Times-Roman"/>
        </w:rPr>
        <w:t xml:space="preserve">s) Hogere </w:t>
      </w:r>
      <w:proofErr w:type="spellStart"/>
      <w:r w:rsidRPr="00BE70DB">
        <w:rPr>
          <w:rFonts w:cs="Times-Roman"/>
        </w:rPr>
        <w:t>sociaal-pedagogische</w:t>
      </w:r>
      <w:proofErr w:type="spellEnd"/>
      <w:r w:rsidRPr="00BE70DB">
        <w:rPr>
          <w:rFonts w:cs="Times-Roman"/>
        </w:rPr>
        <w:t xml:space="preserve"> opleiding van leiders op het terrein van jeugdvorming en</w:t>
      </w:r>
    </w:p>
    <w:p w:rsidR="00C0284B" w:rsidRPr="00BE70DB" w:rsidRDefault="00C0284B" w:rsidP="00C0284B">
      <w:pPr>
        <w:autoSpaceDE w:val="0"/>
        <w:autoSpaceDN w:val="0"/>
        <w:adjustRightInd w:val="0"/>
        <w:spacing w:after="0" w:line="240" w:lineRule="auto"/>
        <w:rPr>
          <w:rFonts w:cs="Times-Roman"/>
        </w:rPr>
      </w:pPr>
      <w:r w:rsidRPr="00BE70DB">
        <w:rPr>
          <w:rFonts w:cs="Times-Roman"/>
        </w:rPr>
        <w:t>volksontwikkeling</w:t>
      </w:r>
    </w:p>
    <w:p w:rsidR="00C0284B" w:rsidRPr="00BE70DB" w:rsidRDefault="00C0284B" w:rsidP="00C0284B">
      <w:pPr>
        <w:autoSpaceDE w:val="0"/>
        <w:autoSpaceDN w:val="0"/>
        <w:adjustRightInd w:val="0"/>
        <w:spacing w:after="0" w:line="240" w:lineRule="auto"/>
        <w:rPr>
          <w:rFonts w:cs="Times-Roman"/>
        </w:rPr>
      </w:pPr>
      <w:r w:rsidRPr="00BE70DB">
        <w:rPr>
          <w:rFonts w:cs="Times-Roman"/>
        </w:rPr>
        <w:t>t) Hoofdonderwijzer</w:t>
      </w:r>
    </w:p>
    <w:p w:rsidR="00C0284B" w:rsidRPr="00BE70DB" w:rsidRDefault="00C0284B" w:rsidP="00C0284B">
      <w:pPr>
        <w:autoSpaceDE w:val="0"/>
        <w:autoSpaceDN w:val="0"/>
        <w:adjustRightInd w:val="0"/>
        <w:spacing w:after="0" w:line="240" w:lineRule="auto"/>
        <w:rPr>
          <w:rFonts w:cs="Times-Roman"/>
        </w:rPr>
      </w:pPr>
      <w:r w:rsidRPr="00BE70DB">
        <w:rPr>
          <w:rFonts w:cs="Times-Roman"/>
        </w:rPr>
        <w:t>u) Inrichtingswerk (IW)</w:t>
      </w:r>
    </w:p>
    <w:p w:rsidR="00C0284B" w:rsidRPr="00BE70DB" w:rsidRDefault="00C0284B" w:rsidP="00C0284B">
      <w:pPr>
        <w:autoSpaceDE w:val="0"/>
        <w:autoSpaceDN w:val="0"/>
        <w:adjustRightInd w:val="0"/>
        <w:spacing w:after="0" w:line="240" w:lineRule="auto"/>
        <w:rPr>
          <w:rFonts w:cs="Times-Roman"/>
        </w:rPr>
      </w:pPr>
      <w:r w:rsidRPr="00BE70DB">
        <w:rPr>
          <w:rFonts w:cs="Times-Roman"/>
        </w:rPr>
        <w:t>v) Jeugdwelzijnswerk</w:t>
      </w:r>
    </w:p>
    <w:p w:rsidR="00C0284B" w:rsidRPr="00BE70DB" w:rsidRDefault="00C0284B" w:rsidP="00C0284B">
      <w:pPr>
        <w:autoSpaceDE w:val="0"/>
        <w:autoSpaceDN w:val="0"/>
        <w:adjustRightInd w:val="0"/>
        <w:spacing w:after="0" w:line="240" w:lineRule="auto"/>
        <w:rPr>
          <w:rFonts w:cs="Times-Roman"/>
        </w:rPr>
      </w:pPr>
      <w:r w:rsidRPr="00BE70DB">
        <w:rPr>
          <w:rFonts w:cs="Times-Roman"/>
        </w:rPr>
        <w:t>w) Kinderverzorging en kinderopvoeding</w:t>
      </w:r>
    </w:p>
    <w:p w:rsidR="00C0284B" w:rsidRPr="00BE70DB" w:rsidRDefault="00C0284B" w:rsidP="00C0284B">
      <w:pPr>
        <w:autoSpaceDE w:val="0"/>
        <w:autoSpaceDN w:val="0"/>
        <w:adjustRightInd w:val="0"/>
        <w:spacing w:after="0" w:line="240" w:lineRule="auto"/>
        <w:rPr>
          <w:rFonts w:cs="Times-Roman"/>
        </w:rPr>
      </w:pPr>
      <w:r w:rsidRPr="00BE70DB">
        <w:rPr>
          <w:rFonts w:cs="Times-Roman"/>
        </w:rPr>
        <w:t>x) Kinderverzorging en opvoeding</w:t>
      </w:r>
    </w:p>
    <w:p w:rsidR="00C0284B" w:rsidRPr="00BE70DB" w:rsidRDefault="00C0284B" w:rsidP="00C0284B">
      <w:pPr>
        <w:autoSpaceDE w:val="0"/>
        <w:autoSpaceDN w:val="0"/>
        <w:adjustRightInd w:val="0"/>
        <w:spacing w:after="0" w:line="240" w:lineRule="auto"/>
        <w:rPr>
          <w:rFonts w:cs="Times-Roman"/>
        </w:rPr>
      </w:pPr>
      <w:r w:rsidRPr="00BE70DB">
        <w:rPr>
          <w:rFonts w:cs="Times-Roman"/>
        </w:rPr>
        <w:t xml:space="preserve">y) </w:t>
      </w:r>
      <w:proofErr w:type="spellStart"/>
      <w:r w:rsidRPr="00BE70DB">
        <w:rPr>
          <w:rFonts w:cs="Times-Roman"/>
        </w:rPr>
        <w:t>Kreatief</w:t>
      </w:r>
      <w:proofErr w:type="spellEnd"/>
      <w:r w:rsidRPr="00BE70DB">
        <w:rPr>
          <w:rFonts w:cs="Times-Roman"/>
        </w:rPr>
        <w:t xml:space="preserve"> Educatief Werk</w:t>
      </w:r>
    </w:p>
    <w:p w:rsidR="00C0284B" w:rsidRPr="00BE70DB" w:rsidRDefault="00C0284B" w:rsidP="00C0284B">
      <w:pPr>
        <w:autoSpaceDE w:val="0"/>
        <w:autoSpaceDN w:val="0"/>
        <w:adjustRightInd w:val="0"/>
        <w:spacing w:after="0" w:line="240" w:lineRule="auto"/>
        <w:rPr>
          <w:rFonts w:cs="Times-Roman"/>
        </w:rPr>
      </w:pPr>
      <w:r w:rsidRPr="00BE70DB">
        <w:rPr>
          <w:rFonts w:cs="Times-Roman"/>
        </w:rPr>
        <w:t xml:space="preserve">z) Kunstzinnig vormende opleiding op </w:t>
      </w:r>
      <w:proofErr w:type="spellStart"/>
      <w:r w:rsidRPr="00BE70DB">
        <w:rPr>
          <w:rFonts w:cs="Times-Roman"/>
        </w:rPr>
        <w:t>HBO-niveau</w:t>
      </w:r>
      <w:proofErr w:type="spellEnd"/>
      <w:r w:rsidRPr="00BE70DB">
        <w:rPr>
          <w:rFonts w:cs="Times-Roman"/>
        </w:rPr>
        <w:t xml:space="preserve"> (docentenrichting </w:t>
      </w:r>
      <w:proofErr w:type="spellStart"/>
      <w:r w:rsidRPr="00BE70DB">
        <w:rPr>
          <w:rFonts w:cs="Times-Roman"/>
        </w:rPr>
        <w:t>binnenkunstonderwijs</w:t>
      </w:r>
      <w:proofErr w:type="spellEnd"/>
    </w:p>
    <w:p w:rsidR="00C0284B" w:rsidRPr="00BE70DB" w:rsidRDefault="00C0284B" w:rsidP="00C0284B">
      <w:pPr>
        <w:autoSpaceDE w:val="0"/>
        <w:autoSpaceDN w:val="0"/>
        <w:adjustRightInd w:val="0"/>
        <w:spacing w:after="0" w:line="240" w:lineRule="auto"/>
        <w:rPr>
          <w:rFonts w:cs="Times-Roman"/>
        </w:rPr>
      </w:pPr>
      <w:r w:rsidRPr="00BE70DB">
        <w:rPr>
          <w:rFonts w:cs="Times-Roman"/>
        </w:rPr>
        <w:t>of kunstzinnige richting binnen lerarenopleiding)</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aa</w:t>
      </w:r>
      <w:proofErr w:type="spellEnd"/>
      <w:r w:rsidRPr="00BE70DB">
        <w:rPr>
          <w:rFonts w:cs="Times-Roman"/>
        </w:rPr>
        <w:t>) Kunstzinnige therapie</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bb</w:t>
      </w:r>
      <w:proofErr w:type="spellEnd"/>
      <w:r w:rsidRPr="00BE70DB">
        <w:rPr>
          <w:rFonts w:cs="Times-Roman"/>
        </w:rPr>
        <w:t>) Leraar basisonderwijs (aan Hogeschool, PABO of IPABO)</w:t>
      </w:r>
    </w:p>
    <w:p w:rsidR="00C0284B" w:rsidRPr="00BE70DB" w:rsidRDefault="00C0284B" w:rsidP="00C0284B">
      <w:pPr>
        <w:autoSpaceDE w:val="0"/>
        <w:autoSpaceDN w:val="0"/>
        <w:adjustRightInd w:val="0"/>
        <w:spacing w:after="0" w:line="240" w:lineRule="auto"/>
        <w:rPr>
          <w:rFonts w:cs="Times-Roman"/>
        </w:rPr>
      </w:pPr>
      <w:r w:rsidRPr="00BE70DB">
        <w:rPr>
          <w:rFonts w:cs="Times-Roman"/>
        </w:rPr>
        <w:t>cc) Leraar lichamelijke oefening (ALO)</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dd</w:t>
      </w:r>
      <w:proofErr w:type="spellEnd"/>
      <w:r w:rsidRPr="00BE70DB">
        <w:rPr>
          <w:rFonts w:cs="Times-Roman"/>
        </w:rPr>
        <w:t>) Leraar voortgezet onderwijs van eerste graad in tekenen</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ee</w:t>
      </w:r>
      <w:proofErr w:type="spellEnd"/>
      <w:r w:rsidRPr="00BE70DB">
        <w:rPr>
          <w:rFonts w:cs="Times-Roman"/>
        </w:rPr>
        <w:t>) Lerarenopleiding Omgangskunde</w:t>
      </w:r>
    </w:p>
    <w:p w:rsidR="00C0284B" w:rsidRPr="00BE70DB" w:rsidRDefault="00C0284B" w:rsidP="00C0284B">
      <w:pPr>
        <w:autoSpaceDE w:val="0"/>
        <w:autoSpaceDN w:val="0"/>
        <w:adjustRightInd w:val="0"/>
        <w:spacing w:after="0" w:line="240" w:lineRule="auto"/>
        <w:rPr>
          <w:rFonts w:cs="Times-Roman"/>
        </w:rPr>
      </w:pPr>
      <w:r w:rsidRPr="00BE70DB">
        <w:rPr>
          <w:rFonts w:cs="Times-Roman"/>
        </w:rPr>
        <w:t>ff) Lerarenopleiding Verzorging/Gezondheidskunde</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gg</w:t>
      </w:r>
      <w:proofErr w:type="spellEnd"/>
      <w:r w:rsidRPr="00BE70DB">
        <w:rPr>
          <w:rFonts w:cs="Times-Roman"/>
        </w:rPr>
        <w:t>) Lerarenopleiding Verzorging/Huishoudkunde</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hh</w:t>
      </w:r>
      <w:proofErr w:type="spellEnd"/>
      <w:r w:rsidRPr="00BE70DB">
        <w:rPr>
          <w:rFonts w:cs="Times-Roman"/>
        </w:rPr>
        <w:t>) Maatschappelijk Werk (MW)</w:t>
      </w:r>
    </w:p>
    <w:p w:rsidR="00C0284B" w:rsidRPr="00BE70DB" w:rsidRDefault="00C0284B" w:rsidP="00C0284B">
      <w:pPr>
        <w:autoSpaceDE w:val="0"/>
        <w:autoSpaceDN w:val="0"/>
        <w:adjustRightInd w:val="0"/>
        <w:spacing w:after="0" w:line="240" w:lineRule="auto"/>
        <w:rPr>
          <w:rFonts w:cs="Times-Roman"/>
        </w:rPr>
      </w:pPr>
      <w:r w:rsidRPr="00BE70DB">
        <w:rPr>
          <w:rFonts w:cs="Times-Roman"/>
        </w:rPr>
        <w:t>ii) Maatschappelijk Werk en Dienstverlening (MWD)</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jj</w:t>
      </w:r>
      <w:proofErr w:type="spellEnd"/>
      <w:r w:rsidRPr="00BE70DB">
        <w:rPr>
          <w:rFonts w:cs="Times-Roman"/>
        </w:rPr>
        <w:t>) NXX (volgens de Wet op het voortgezet onderwijs)</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kk</w:t>
      </w:r>
      <w:proofErr w:type="spellEnd"/>
      <w:r w:rsidRPr="00BE70DB">
        <w:rPr>
          <w:rFonts w:cs="Times-Roman"/>
        </w:rPr>
        <w:t>) Pedagogiek (HBO-bachelor)</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ll</w:t>
      </w:r>
      <w:proofErr w:type="spellEnd"/>
      <w:r w:rsidRPr="00BE70DB">
        <w:rPr>
          <w:rFonts w:cs="Times-Roman"/>
        </w:rPr>
        <w:t>) Pedagogiek MO-A of kandidaatsexamen Pedagogiek</w:t>
      </w:r>
    </w:p>
    <w:p w:rsidR="00C0284B" w:rsidRPr="00BE70DB" w:rsidRDefault="00C0284B" w:rsidP="00C0284B">
      <w:pPr>
        <w:autoSpaceDE w:val="0"/>
        <w:autoSpaceDN w:val="0"/>
        <w:adjustRightInd w:val="0"/>
        <w:spacing w:after="0" w:line="240" w:lineRule="auto"/>
        <w:rPr>
          <w:rFonts w:cs="Times-Roman"/>
        </w:rPr>
      </w:pPr>
      <w:r w:rsidRPr="00BE70DB">
        <w:rPr>
          <w:rFonts w:cs="Times-Roman"/>
        </w:rPr>
        <w:t>mm) Pedagogische Academie</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nn</w:t>
      </w:r>
      <w:proofErr w:type="spellEnd"/>
      <w:r w:rsidRPr="00BE70DB">
        <w:rPr>
          <w:rFonts w:cs="Times-Roman"/>
        </w:rPr>
        <w:t>) Sociaal Pedagogische Hulpverlening (SPH)</w:t>
      </w:r>
    </w:p>
    <w:p w:rsidR="00C0284B" w:rsidRPr="00BE70DB" w:rsidRDefault="00C0284B" w:rsidP="00C0284B">
      <w:pPr>
        <w:autoSpaceDE w:val="0"/>
        <w:autoSpaceDN w:val="0"/>
        <w:adjustRightInd w:val="0"/>
        <w:spacing w:after="0" w:line="240" w:lineRule="auto"/>
        <w:rPr>
          <w:rFonts w:cs="Times-Roman"/>
        </w:rPr>
      </w:pPr>
      <w:proofErr w:type="spellStart"/>
      <w:r w:rsidRPr="00BE70DB">
        <w:rPr>
          <w:rFonts w:cs="Times-Roman"/>
        </w:rPr>
        <w:t>oo</w:t>
      </w:r>
      <w:proofErr w:type="spellEnd"/>
      <w:r w:rsidRPr="00BE70DB">
        <w:rPr>
          <w:rFonts w:cs="Times-Roman"/>
        </w:rPr>
        <w:t>) Sport en Bewegen</w:t>
      </w:r>
    </w:p>
    <w:p w:rsidR="00F232EC" w:rsidRPr="00BE70DB" w:rsidRDefault="00C0284B" w:rsidP="00C0284B">
      <w:pPr>
        <w:pStyle w:val="Lijstalinea"/>
      </w:pPr>
      <w:r w:rsidRPr="00BE70DB">
        <w:rPr>
          <w:rFonts w:cs="Times-Roman"/>
        </w:rPr>
        <w:t>pp) Verpleegkunde</w:t>
      </w:r>
    </w:p>
    <w:p w:rsidR="0008727F" w:rsidRPr="00BE70DB" w:rsidRDefault="0008727F" w:rsidP="0008727F"/>
    <w:p w:rsidR="002F4D43" w:rsidRPr="00BE70DB" w:rsidRDefault="002F4D43" w:rsidP="002F4D43">
      <w:pPr>
        <w:pStyle w:val="Default"/>
        <w:rPr>
          <w:rFonts w:asciiTheme="minorHAnsi" w:hAnsiTheme="minorHAnsi"/>
          <w:color w:val="auto"/>
          <w:sz w:val="22"/>
          <w:szCs w:val="22"/>
        </w:rPr>
      </w:pPr>
    </w:p>
    <w:p w:rsidR="002F4D43" w:rsidRPr="00BE70DB" w:rsidRDefault="002F4D43" w:rsidP="002F4D43"/>
    <w:sectPr w:rsidR="002F4D43" w:rsidRPr="00BE70DB" w:rsidSect="00235F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D7" w:rsidRDefault="00D707D7" w:rsidP="008E3151">
      <w:pPr>
        <w:spacing w:after="0" w:line="240" w:lineRule="auto"/>
      </w:pPr>
      <w:r>
        <w:separator/>
      </w:r>
    </w:p>
  </w:endnote>
  <w:endnote w:type="continuationSeparator" w:id="0">
    <w:p w:rsidR="00D707D7" w:rsidRDefault="00D707D7" w:rsidP="008E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51" w:rsidRDefault="008E3151">
    <w:pPr>
      <w:pStyle w:val="Voettekst"/>
      <w:pBdr>
        <w:top w:val="thinThickSmallGap" w:sz="24" w:space="1" w:color="622423" w:themeColor="accent2" w:themeShade="7F"/>
      </w:pBdr>
      <w:rPr>
        <w:rFonts w:asciiTheme="majorHAnsi" w:hAnsiTheme="majorHAnsi"/>
      </w:rPr>
    </w:pPr>
    <w:r>
      <w:rPr>
        <w:rFonts w:asciiTheme="majorHAnsi" w:hAnsiTheme="majorHAnsi"/>
      </w:rPr>
      <w:t>Pedagogisch beleidsplan Gas</w:t>
    </w:r>
    <w:r w:rsidR="009C57E2">
      <w:rPr>
        <w:rFonts w:asciiTheme="majorHAnsi" w:hAnsiTheme="majorHAnsi"/>
      </w:rPr>
      <w:t>touderbureau Gelderland versie 5</w:t>
    </w:r>
    <w:r>
      <w:rPr>
        <w:rFonts w:asciiTheme="majorHAnsi" w:hAnsiTheme="majorHAnsi"/>
      </w:rPr>
      <w:ptab w:relativeTo="margin" w:alignment="right" w:leader="none"/>
    </w:r>
    <w:r>
      <w:rPr>
        <w:rFonts w:asciiTheme="majorHAnsi" w:hAnsiTheme="majorHAnsi"/>
      </w:rPr>
      <w:t xml:space="preserve">Pagina </w:t>
    </w:r>
    <w:r w:rsidR="00EF2CD7">
      <w:fldChar w:fldCharType="begin"/>
    </w:r>
    <w:r w:rsidR="00EF2CD7">
      <w:instrText xml:space="preserve"> PAGE   \* MERGEFORMAT </w:instrText>
    </w:r>
    <w:r w:rsidR="00EF2CD7">
      <w:fldChar w:fldCharType="separate"/>
    </w:r>
    <w:r w:rsidR="00BE70DB" w:rsidRPr="00BE70DB">
      <w:rPr>
        <w:rFonts w:asciiTheme="majorHAnsi" w:hAnsiTheme="majorHAnsi"/>
        <w:noProof/>
      </w:rPr>
      <w:t>6</w:t>
    </w:r>
    <w:r w:rsidR="00EF2CD7">
      <w:rPr>
        <w:rFonts w:asciiTheme="majorHAnsi" w:hAnsiTheme="majorHAnsi"/>
        <w:noProof/>
      </w:rPr>
      <w:fldChar w:fldCharType="end"/>
    </w:r>
  </w:p>
  <w:p w:rsidR="008E3151" w:rsidRDefault="008E31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D7" w:rsidRDefault="00D707D7" w:rsidP="008E3151">
      <w:pPr>
        <w:spacing w:after="0" w:line="240" w:lineRule="auto"/>
      </w:pPr>
      <w:r>
        <w:separator/>
      </w:r>
    </w:p>
  </w:footnote>
  <w:footnote w:type="continuationSeparator" w:id="0">
    <w:p w:rsidR="00D707D7" w:rsidRDefault="00D707D7" w:rsidP="008E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FC" w:rsidRDefault="006650FC">
    <w:pPr>
      <w:pStyle w:val="Koptekst"/>
    </w:pPr>
    <w:r>
      <w:t>GASTOUDERBUREAU GELDERLAND</w:t>
    </w:r>
  </w:p>
  <w:p w:rsidR="006650FC" w:rsidRDefault="006650FC">
    <w:pPr>
      <w:pStyle w:val="Koptekst"/>
    </w:pPr>
    <w:r>
      <w:rPr>
        <w:noProof/>
        <w:lang w:eastAsia="nl-NL"/>
      </w:rPr>
      <w:drawing>
        <wp:inline distT="0" distB="0" distL="0" distR="0" wp14:anchorId="76A39A61" wp14:editId="7D665FB7">
          <wp:extent cx="4086225" cy="1120793"/>
          <wp:effectExtent l="0" t="0" r="0" b="3175"/>
          <wp:docPr id="2" name="Afbeelding 2" descr="C:\Users\Thijs\Documents\Gastouderbureau Gelderland\logo gob g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js\Documents\Gastouderbureau Gelderland\logo gob gl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874" cy="1120422"/>
                  </a:xfrm>
                  <a:prstGeom prst="rect">
                    <a:avLst/>
                  </a:prstGeom>
                  <a:noFill/>
                  <a:ln>
                    <a:noFill/>
                  </a:ln>
                </pic:spPr>
              </pic:pic>
            </a:graphicData>
          </a:graphic>
        </wp:inline>
      </w:drawing>
    </w:r>
  </w:p>
  <w:p w:rsidR="006650FC" w:rsidRDefault="006650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B5A16"/>
    <w:multiLevelType w:val="hybridMultilevel"/>
    <w:tmpl w:val="42C6F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A64373"/>
    <w:multiLevelType w:val="hybridMultilevel"/>
    <w:tmpl w:val="50F8CF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3"/>
    <w:rsid w:val="00063AD2"/>
    <w:rsid w:val="000671FF"/>
    <w:rsid w:val="0008727F"/>
    <w:rsid w:val="000E7026"/>
    <w:rsid w:val="00140523"/>
    <w:rsid w:val="0015080D"/>
    <w:rsid w:val="00172749"/>
    <w:rsid w:val="00235F28"/>
    <w:rsid w:val="00242AEB"/>
    <w:rsid w:val="00242F05"/>
    <w:rsid w:val="00285C5F"/>
    <w:rsid w:val="002A7910"/>
    <w:rsid w:val="002F4D43"/>
    <w:rsid w:val="00310B75"/>
    <w:rsid w:val="00315D05"/>
    <w:rsid w:val="00323163"/>
    <w:rsid w:val="003A5FA6"/>
    <w:rsid w:val="003C7A86"/>
    <w:rsid w:val="00474E5A"/>
    <w:rsid w:val="004807D7"/>
    <w:rsid w:val="004831A3"/>
    <w:rsid w:val="00487593"/>
    <w:rsid w:val="00594F1B"/>
    <w:rsid w:val="005B2322"/>
    <w:rsid w:val="005B6E87"/>
    <w:rsid w:val="005C29F1"/>
    <w:rsid w:val="005F1F5C"/>
    <w:rsid w:val="0063757B"/>
    <w:rsid w:val="006650FC"/>
    <w:rsid w:val="00667A56"/>
    <w:rsid w:val="00693CA4"/>
    <w:rsid w:val="007B2209"/>
    <w:rsid w:val="00803FE7"/>
    <w:rsid w:val="008E3151"/>
    <w:rsid w:val="008F062D"/>
    <w:rsid w:val="00962D87"/>
    <w:rsid w:val="009B09AC"/>
    <w:rsid w:val="009C57E2"/>
    <w:rsid w:val="00A64BEA"/>
    <w:rsid w:val="00A64D80"/>
    <w:rsid w:val="00A669C4"/>
    <w:rsid w:val="00AD6A83"/>
    <w:rsid w:val="00B075C1"/>
    <w:rsid w:val="00B74083"/>
    <w:rsid w:val="00B931D5"/>
    <w:rsid w:val="00B960BF"/>
    <w:rsid w:val="00BD4708"/>
    <w:rsid w:val="00BE70DB"/>
    <w:rsid w:val="00C0284B"/>
    <w:rsid w:val="00CF0DED"/>
    <w:rsid w:val="00D433FC"/>
    <w:rsid w:val="00D707D7"/>
    <w:rsid w:val="00DA4988"/>
    <w:rsid w:val="00DA5071"/>
    <w:rsid w:val="00EE4E34"/>
    <w:rsid w:val="00EF1CD0"/>
    <w:rsid w:val="00EF2CD7"/>
    <w:rsid w:val="00F232EC"/>
    <w:rsid w:val="00FB5F82"/>
    <w:rsid w:val="00FC4401"/>
    <w:rsid w:val="00FE2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93CE"/>
  <w15:docId w15:val="{19BCEC65-1530-45C7-BD1B-4ABE34BB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D43"/>
    <w:pPr>
      <w:ind w:left="720"/>
      <w:contextualSpacing/>
    </w:pPr>
  </w:style>
  <w:style w:type="paragraph" w:customStyle="1" w:styleId="Default">
    <w:name w:val="Default"/>
    <w:rsid w:val="002F4D43"/>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8E31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3151"/>
  </w:style>
  <w:style w:type="paragraph" w:styleId="Voettekst">
    <w:name w:val="footer"/>
    <w:basedOn w:val="Standaard"/>
    <w:link w:val="VoettekstChar"/>
    <w:uiPriority w:val="99"/>
    <w:unhideWhenUsed/>
    <w:rsid w:val="008E31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3151"/>
  </w:style>
  <w:style w:type="paragraph" w:styleId="Ballontekst">
    <w:name w:val="Balloon Text"/>
    <w:basedOn w:val="Standaard"/>
    <w:link w:val="BallontekstChar"/>
    <w:uiPriority w:val="99"/>
    <w:semiHidden/>
    <w:unhideWhenUsed/>
    <w:rsid w:val="008E31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151"/>
    <w:rPr>
      <w:rFonts w:ascii="Tahoma" w:hAnsi="Tahoma" w:cs="Tahoma"/>
      <w:sz w:val="16"/>
      <w:szCs w:val="16"/>
    </w:rPr>
  </w:style>
  <w:style w:type="paragraph" w:styleId="Normaalweb">
    <w:name w:val="Normal (Web)"/>
    <w:basedOn w:val="Standaard"/>
    <w:uiPriority w:val="99"/>
    <w:unhideWhenUsed/>
    <w:rsid w:val="00A669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74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0923">
      <w:bodyDiv w:val="1"/>
      <w:marLeft w:val="0"/>
      <w:marRight w:val="0"/>
      <w:marTop w:val="0"/>
      <w:marBottom w:val="0"/>
      <w:divBdr>
        <w:top w:val="none" w:sz="0" w:space="0" w:color="auto"/>
        <w:left w:val="none" w:sz="0" w:space="0" w:color="auto"/>
        <w:bottom w:val="none" w:sz="0" w:space="0" w:color="auto"/>
        <w:right w:val="none" w:sz="0" w:space="0" w:color="auto"/>
      </w:divBdr>
      <w:divsChild>
        <w:div w:id="1830709595">
          <w:marLeft w:val="0"/>
          <w:marRight w:val="0"/>
          <w:marTop w:val="0"/>
          <w:marBottom w:val="0"/>
          <w:divBdr>
            <w:top w:val="none" w:sz="0" w:space="0" w:color="auto"/>
            <w:left w:val="none" w:sz="0" w:space="0" w:color="auto"/>
            <w:bottom w:val="none" w:sz="0" w:space="0" w:color="auto"/>
            <w:right w:val="none" w:sz="0" w:space="0" w:color="auto"/>
          </w:divBdr>
        </w:div>
        <w:div w:id="1628974050">
          <w:marLeft w:val="0"/>
          <w:marRight w:val="0"/>
          <w:marTop w:val="0"/>
          <w:marBottom w:val="0"/>
          <w:divBdr>
            <w:top w:val="none" w:sz="0" w:space="0" w:color="auto"/>
            <w:left w:val="none" w:sz="0" w:space="0" w:color="auto"/>
            <w:bottom w:val="none" w:sz="0" w:space="0" w:color="auto"/>
            <w:right w:val="none" w:sz="0" w:space="0" w:color="auto"/>
          </w:divBdr>
        </w:div>
      </w:divsChild>
    </w:div>
    <w:div w:id="771515805">
      <w:bodyDiv w:val="1"/>
      <w:marLeft w:val="0"/>
      <w:marRight w:val="0"/>
      <w:marTop w:val="0"/>
      <w:marBottom w:val="0"/>
      <w:divBdr>
        <w:top w:val="none" w:sz="0" w:space="0" w:color="auto"/>
        <w:left w:val="none" w:sz="0" w:space="0" w:color="auto"/>
        <w:bottom w:val="none" w:sz="0" w:space="0" w:color="auto"/>
        <w:right w:val="none" w:sz="0" w:space="0" w:color="auto"/>
      </w:divBdr>
    </w:div>
    <w:div w:id="1294677040">
      <w:bodyDiv w:val="1"/>
      <w:marLeft w:val="0"/>
      <w:marRight w:val="0"/>
      <w:marTop w:val="0"/>
      <w:marBottom w:val="0"/>
      <w:divBdr>
        <w:top w:val="none" w:sz="0" w:space="0" w:color="auto"/>
        <w:left w:val="none" w:sz="0" w:space="0" w:color="auto"/>
        <w:bottom w:val="none" w:sz="0" w:space="0" w:color="auto"/>
        <w:right w:val="none" w:sz="0" w:space="0" w:color="auto"/>
      </w:divBdr>
      <w:divsChild>
        <w:div w:id="1341352762">
          <w:marLeft w:val="0"/>
          <w:marRight w:val="0"/>
          <w:marTop w:val="0"/>
          <w:marBottom w:val="0"/>
          <w:divBdr>
            <w:top w:val="none" w:sz="0" w:space="0" w:color="auto"/>
            <w:left w:val="none" w:sz="0" w:space="0" w:color="auto"/>
            <w:bottom w:val="none" w:sz="0" w:space="0" w:color="auto"/>
            <w:right w:val="none" w:sz="0" w:space="0" w:color="auto"/>
          </w:divBdr>
        </w:div>
        <w:div w:id="704792881">
          <w:marLeft w:val="0"/>
          <w:marRight w:val="0"/>
          <w:marTop w:val="0"/>
          <w:marBottom w:val="0"/>
          <w:divBdr>
            <w:top w:val="none" w:sz="0" w:space="0" w:color="auto"/>
            <w:left w:val="none" w:sz="0" w:space="0" w:color="auto"/>
            <w:bottom w:val="none" w:sz="0" w:space="0" w:color="auto"/>
            <w:right w:val="none" w:sz="0" w:space="0" w:color="auto"/>
          </w:divBdr>
        </w:div>
        <w:div w:id="2080517177">
          <w:marLeft w:val="0"/>
          <w:marRight w:val="0"/>
          <w:marTop w:val="0"/>
          <w:marBottom w:val="0"/>
          <w:divBdr>
            <w:top w:val="none" w:sz="0" w:space="0" w:color="auto"/>
            <w:left w:val="none" w:sz="0" w:space="0" w:color="auto"/>
            <w:bottom w:val="none" w:sz="0" w:space="0" w:color="auto"/>
            <w:right w:val="none" w:sz="0" w:space="0" w:color="auto"/>
          </w:divBdr>
        </w:div>
        <w:div w:id="398598820">
          <w:marLeft w:val="0"/>
          <w:marRight w:val="0"/>
          <w:marTop w:val="0"/>
          <w:marBottom w:val="0"/>
          <w:divBdr>
            <w:top w:val="none" w:sz="0" w:space="0" w:color="auto"/>
            <w:left w:val="none" w:sz="0" w:space="0" w:color="auto"/>
            <w:bottom w:val="none" w:sz="0" w:space="0" w:color="auto"/>
            <w:right w:val="none" w:sz="0" w:space="0" w:color="auto"/>
          </w:divBdr>
        </w:div>
        <w:div w:id="2122333244">
          <w:marLeft w:val="0"/>
          <w:marRight w:val="0"/>
          <w:marTop w:val="0"/>
          <w:marBottom w:val="0"/>
          <w:divBdr>
            <w:top w:val="none" w:sz="0" w:space="0" w:color="auto"/>
            <w:left w:val="none" w:sz="0" w:space="0" w:color="auto"/>
            <w:bottom w:val="none" w:sz="0" w:space="0" w:color="auto"/>
            <w:right w:val="none" w:sz="0" w:space="0" w:color="auto"/>
          </w:divBdr>
        </w:div>
        <w:div w:id="1439905690">
          <w:marLeft w:val="0"/>
          <w:marRight w:val="0"/>
          <w:marTop w:val="0"/>
          <w:marBottom w:val="0"/>
          <w:divBdr>
            <w:top w:val="none" w:sz="0" w:space="0" w:color="auto"/>
            <w:left w:val="none" w:sz="0" w:space="0" w:color="auto"/>
            <w:bottom w:val="none" w:sz="0" w:space="0" w:color="auto"/>
            <w:right w:val="none" w:sz="0" w:space="0" w:color="auto"/>
          </w:divBdr>
        </w:div>
        <w:div w:id="537669278">
          <w:marLeft w:val="0"/>
          <w:marRight w:val="0"/>
          <w:marTop w:val="0"/>
          <w:marBottom w:val="0"/>
          <w:divBdr>
            <w:top w:val="none" w:sz="0" w:space="0" w:color="auto"/>
            <w:left w:val="none" w:sz="0" w:space="0" w:color="auto"/>
            <w:bottom w:val="none" w:sz="0" w:space="0" w:color="auto"/>
            <w:right w:val="none" w:sz="0" w:space="0" w:color="auto"/>
          </w:divBdr>
        </w:div>
        <w:div w:id="2095008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o.nl/personenregisterkinderopva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3542</Words>
  <Characters>19481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 van Wessel</dc:creator>
  <cp:lastModifiedBy>Sanne</cp:lastModifiedBy>
  <cp:revision>7</cp:revision>
  <dcterms:created xsi:type="dcterms:W3CDTF">2018-12-06T11:26:00Z</dcterms:created>
  <dcterms:modified xsi:type="dcterms:W3CDTF">2019-09-17T19:04:00Z</dcterms:modified>
</cp:coreProperties>
</file>